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FA7" w:rsidRDefault="008D0FA7"/>
    <w:p w:rsidR="008D0FA7" w:rsidRDefault="008D0FA7"/>
    <w:tbl>
      <w:tblPr>
        <w:tblpPr w:leftFromText="187" w:rightFromText="187" w:horzAnchor="margin" w:tblpXSpec="center" w:tblpYSpec="bottom"/>
        <w:tblW w:w="5000" w:type="pct"/>
        <w:tblLook w:val="04A0" w:firstRow="1" w:lastRow="0" w:firstColumn="1" w:lastColumn="0" w:noHBand="0" w:noVBand="1"/>
      </w:tblPr>
      <w:tblGrid>
        <w:gridCol w:w="9576"/>
      </w:tblGrid>
      <w:tr w:rsidR="008D0FA7">
        <w:tc>
          <w:tcPr>
            <w:tcW w:w="5000" w:type="pct"/>
          </w:tcPr>
          <w:p w:rsidR="008D0FA7" w:rsidRPr="006829A5" w:rsidRDefault="008D0FA7" w:rsidP="008D0FA7">
            <w:pPr>
              <w:pStyle w:val="NoSpacing"/>
              <w:rPr>
                <w:rFonts w:cs="Arial"/>
              </w:rPr>
            </w:pPr>
          </w:p>
        </w:tc>
      </w:tr>
    </w:tbl>
    <w:p w:rsidR="008D0FA7" w:rsidRDefault="008D0FA7"/>
    <w:p w:rsidR="001C7AA6" w:rsidRPr="001C7AA6" w:rsidRDefault="001C7AA6" w:rsidP="008D0FA7">
      <w:pPr>
        <w:spacing w:before="0"/>
        <w:rPr>
          <w:rFonts w:eastAsia="Times New Roman"/>
          <w:lang w:eastAsia="en-CA"/>
        </w:rPr>
      </w:pPr>
      <w:r w:rsidRPr="001C7AA6">
        <w:rPr>
          <w:rFonts w:eastAsia="Times New Roman"/>
          <w:lang w:eastAsia="en-CA"/>
        </w:rPr>
        <w:br/>
      </w:r>
      <w:r w:rsidRPr="001C7AA6">
        <w:rPr>
          <w:rFonts w:eastAsia="Times New Roman"/>
          <w:lang w:eastAsia="en-CA"/>
        </w:rPr>
        <w:br/>
      </w:r>
    </w:p>
    <w:p w:rsidR="006829A5" w:rsidRDefault="001C7AA6" w:rsidP="00305776">
      <w:pPr>
        <w:spacing w:before="0" w:line="480" w:lineRule="auto"/>
        <w:jc w:val="center"/>
        <w:rPr>
          <w:rFonts w:eastAsia="Times New Roman"/>
          <w:lang w:eastAsia="en-CA"/>
        </w:rPr>
      </w:pPr>
      <w:r w:rsidRPr="001C7AA6">
        <w:rPr>
          <w:rFonts w:eastAsia="Times New Roman"/>
          <w:lang w:eastAsia="en-CA"/>
        </w:rPr>
        <w:br/>
      </w:r>
      <w:r w:rsidR="00F660D2">
        <w:rPr>
          <w:rFonts w:eastAsia="Times New Roman"/>
          <w:lang w:eastAsia="en-CA"/>
        </w:rPr>
        <w:t>Graduate Students’ Perceptions</w:t>
      </w:r>
      <w:r w:rsidR="006829A5">
        <w:rPr>
          <w:rFonts w:eastAsia="Times New Roman"/>
          <w:lang w:eastAsia="en-CA"/>
        </w:rPr>
        <w:t xml:space="preserve"> of Balancing Studies and Career</w:t>
      </w:r>
    </w:p>
    <w:p w:rsidR="006829A5" w:rsidRDefault="00E402B9" w:rsidP="00305776">
      <w:pPr>
        <w:spacing w:before="0" w:line="480" w:lineRule="auto"/>
        <w:jc w:val="center"/>
        <w:rPr>
          <w:rFonts w:eastAsia="Times New Roman"/>
          <w:color w:val="000000"/>
          <w:lang w:eastAsia="en-CA"/>
        </w:rPr>
      </w:pPr>
      <w:r>
        <w:rPr>
          <w:rFonts w:eastAsia="Times New Roman"/>
          <w:color w:val="000000"/>
          <w:lang w:eastAsia="en-CA"/>
        </w:rPr>
        <w:t>Group Grateful Dead</w:t>
      </w:r>
      <w:bookmarkStart w:id="0" w:name="_GoBack"/>
      <w:bookmarkEnd w:id="0"/>
    </w:p>
    <w:p w:rsidR="006829A5" w:rsidRPr="001C7AA6" w:rsidRDefault="006829A5" w:rsidP="00305776">
      <w:pPr>
        <w:spacing w:before="0" w:line="480" w:lineRule="auto"/>
        <w:jc w:val="center"/>
        <w:rPr>
          <w:rFonts w:eastAsia="Times New Roman"/>
          <w:lang w:eastAsia="en-CA"/>
        </w:rPr>
      </w:pPr>
      <w:smartTag w:uri="urn:schemas-microsoft-com:office:smarttags" w:element="place">
        <w:smartTag w:uri="urn:schemas-microsoft-com:office:smarttags" w:element="PlaceName">
          <w:r>
            <w:rPr>
              <w:rFonts w:eastAsia="Times New Roman"/>
              <w:color w:val="000000"/>
              <w:lang w:eastAsia="en-CA"/>
            </w:rPr>
            <w:t>Athabasca</w:t>
          </w:r>
        </w:smartTag>
        <w:r>
          <w:rPr>
            <w:rFonts w:eastAsia="Times New Roman"/>
            <w:color w:val="000000"/>
            <w:lang w:eastAsia="en-CA"/>
          </w:rPr>
          <w:t xml:space="preserve"> </w:t>
        </w:r>
        <w:smartTag w:uri="urn:schemas-microsoft-com:office:smarttags" w:element="PlaceType">
          <w:r>
            <w:rPr>
              <w:rFonts w:eastAsia="Times New Roman"/>
              <w:color w:val="000000"/>
              <w:lang w:eastAsia="en-CA"/>
            </w:rPr>
            <w:t>University</w:t>
          </w:r>
        </w:smartTag>
      </w:smartTag>
    </w:p>
    <w:p w:rsidR="00305776" w:rsidRDefault="001C7AA6" w:rsidP="006829A5">
      <w:pPr>
        <w:pStyle w:val="NormalWeb"/>
        <w:spacing w:before="0" w:beforeAutospacing="0" w:after="0" w:afterAutospacing="0" w:line="480" w:lineRule="auto"/>
        <w:ind w:firstLine="720"/>
        <w:jc w:val="center"/>
      </w:pPr>
      <w:r w:rsidRPr="001C7AA6">
        <w:br/>
      </w:r>
      <w:r w:rsidRPr="001C7AA6">
        <w:br/>
      </w:r>
      <w:r w:rsidRPr="001C7AA6">
        <w:br/>
      </w:r>
      <w:r w:rsidRPr="001C7AA6">
        <w:br/>
      </w:r>
      <w:r w:rsidRPr="001C7AA6">
        <w:br/>
      </w:r>
      <w:r w:rsidRPr="001C7AA6">
        <w:br/>
      </w:r>
      <w:r w:rsidRPr="001C7AA6">
        <w:br/>
      </w:r>
      <w:r w:rsidRPr="001C7AA6">
        <w:br/>
      </w:r>
    </w:p>
    <w:p w:rsidR="00305776" w:rsidRDefault="00305776" w:rsidP="006829A5">
      <w:pPr>
        <w:pStyle w:val="NormalWeb"/>
        <w:spacing w:before="0" w:beforeAutospacing="0" w:after="0" w:afterAutospacing="0" w:line="480" w:lineRule="auto"/>
        <w:ind w:firstLine="720"/>
        <w:jc w:val="center"/>
      </w:pPr>
    </w:p>
    <w:p w:rsidR="00305776" w:rsidRDefault="00305776" w:rsidP="006829A5">
      <w:pPr>
        <w:pStyle w:val="NormalWeb"/>
        <w:spacing w:before="0" w:beforeAutospacing="0" w:after="0" w:afterAutospacing="0" w:line="480" w:lineRule="auto"/>
        <w:ind w:firstLine="720"/>
        <w:jc w:val="center"/>
      </w:pPr>
    </w:p>
    <w:p w:rsidR="00305776" w:rsidRDefault="00305776" w:rsidP="006829A5">
      <w:pPr>
        <w:pStyle w:val="NormalWeb"/>
        <w:spacing w:before="0" w:beforeAutospacing="0" w:after="0" w:afterAutospacing="0" w:line="480" w:lineRule="auto"/>
        <w:ind w:firstLine="720"/>
        <w:jc w:val="center"/>
      </w:pPr>
    </w:p>
    <w:p w:rsidR="004A131F" w:rsidRDefault="004A131F" w:rsidP="006829A5">
      <w:pPr>
        <w:pStyle w:val="NormalWeb"/>
        <w:spacing w:before="0" w:beforeAutospacing="0" w:after="0" w:afterAutospacing="0" w:line="480" w:lineRule="auto"/>
        <w:ind w:firstLine="720"/>
        <w:jc w:val="center"/>
      </w:pPr>
    </w:p>
    <w:p w:rsidR="004A131F" w:rsidRDefault="004A131F" w:rsidP="006829A5">
      <w:pPr>
        <w:pStyle w:val="NormalWeb"/>
        <w:spacing w:before="0" w:beforeAutospacing="0" w:after="0" w:afterAutospacing="0" w:line="480" w:lineRule="auto"/>
        <w:ind w:firstLine="720"/>
        <w:jc w:val="center"/>
      </w:pPr>
    </w:p>
    <w:p w:rsidR="006829A5" w:rsidRDefault="006829A5" w:rsidP="006829A5">
      <w:pPr>
        <w:pStyle w:val="NormalWeb"/>
        <w:spacing w:before="0" w:beforeAutospacing="0" w:after="0" w:afterAutospacing="0" w:line="480" w:lineRule="auto"/>
        <w:ind w:firstLine="720"/>
        <w:jc w:val="center"/>
      </w:pPr>
      <w:r>
        <w:rPr>
          <w:color w:val="000000"/>
        </w:rPr>
        <w:lastRenderedPageBreak/>
        <w:t>Abstract</w:t>
      </w:r>
    </w:p>
    <w:p w:rsidR="006829A5" w:rsidRDefault="006829A5" w:rsidP="006829A5">
      <w:pPr>
        <w:pStyle w:val="NormalWeb"/>
        <w:spacing w:before="0" w:beforeAutospacing="0" w:after="0" w:afterAutospacing="0" w:line="480" w:lineRule="auto"/>
        <w:rPr>
          <w:color w:val="000000"/>
        </w:rPr>
      </w:pPr>
      <w:r>
        <w:rPr>
          <w:color w:val="000000"/>
        </w:rPr>
        <w:t xml:space="preserve">This </w:t>
      </w:r>
      <w:r w:rsidR="009B3881">
        <w:rPr>
          <w:color w:val="000000"/>
        </w:rPr>
        <w:t>mixed methods</w:t>
      </w:r>
      <w:r>
        <w:rPr>
          <w:color w:val="000000"/>
        </w:rPr>
        <w:t xml:space="preserve"> study examines the perceptions of </w:t>
      </w:r>
      <w:r w:rsidR="009B3881">
        <w:rPr>
          <w:color w:val="000000"/>
        </w:rPr>
        <w:t>graduate students</w:t>
      </w:r>
      <w:r>
        <w:rPr>
          <w:color w:val="000000"/>
        </w:rPr>
        <w:t xml:space="preserve"> balancing </w:t>
      </w:r>
      <w:r w:rsidR="00BB7751">
        <w:rPr>
          <w:color w:val="000000"/>
        </w:rPr>
        <w:t>studies</w:t>
      </w:r>
      <w:r w:rsidR="009B3881">
        <w:rPr>
          <w:color w:val="000000"/>
        </w:rPr>
        <w:t xml:space="preserve"> and </w:t>
      </w:r>
      <w:r w:rsidR="00BB7751">
        <w:rPr>
          <w:color w:val="000000"/>
        </w:rPr>
        <w:t>career</w:t>
      </w:r>
      <w:r w:rsidR="00BF6792">
        <w:rPr>
          <w:color w:val="000000"/>
        </w:rPr>
        <w:t>. The initial</w:t>
      </w:r>
      <w:r>
        <w:rPr>
          <w:color w:val="000000"/>
        </w:rPr>
        <w:t xml:space="preserve"> qualitati</w:t>
      </w:r>
      <w:r w:rsidR="00BF6792">
        <w:rPr>
          <w:color w:val="000000"/>
        </w:rPr>
        <w:t>ve study utilized a small</w:t>
      </w:r>
      <w:r>
        <w:rPr>
          <w:color w:val="000000"/>
        </w:rPr>
        <w:t xml:space="preserve"> focus group to discover</w:t>
      </w:r>
      <w:r w:rsidR="00BF6792">
        <w:rPr>
          <w:color w:val="000000"/>
        </w:rPr>
        <w:t xml:space="preserve"> concerns related to balancing</w:t>
      </w:r>
      <w:r>
        <w:rPr>
          <w:color w:val="000000"/>
        </w:rPr>
        <w:t xml:space="preserve"> </w:t>
      </w:r>
      <w:r w:rsidR="00305776">
        <w:rPr>
          <w:color w:val="000000"/>
        </w:rPr>
        <w:t>graduate studies and employment</w:t>
      </w:r>
      <w:r w:rsidR="00BF6792">
        <w:rPr>
          <w:color w:val="000000"/>
        </w:rPr>
        <w:t>.</w:t>
      </w:r>
      <w:r>
        <w:rPr>
          <w:color w:val="000000"/>
        </w:rPr>
        <w:t> Five main themes were identified in the data analysis, and these themes were used in the deve</w:t>
      </w:r>
      <w:r w:rsidR="009B3881">
        <w:rPr>
          <w:color w:val="000000"/>
        </w:rPr>
        <w:t>lopment of a ten questions</w:t>
      </w:r>
      <w:r w:rsidR="00BF6792">
        <w:rPr>
          <w:color w:val="000000"/>
        </w:rPr>
        <w:t xml:space="preserve"> survey. </w:t>
      </w:r>
      <w:r w:rsidR="009B3881">
        <w:rPr>
          <w:color w:val="000000"/>
        </w:rPr>
        <w:t>The quantitative portion of the study included a</w:t>
      </w:r>
      <w:r>
        <w:rPr>
          <w:color w:val="000000"/>
        </w:rPr>
        <w:t xml:space="preserve"> cross-sectional survey admi</w:t>
      </w:r>
      <w:r w:rsidR="00BF6792">
        <w:rPr>
          <w:color w:val="000000"/>
        </w:rPr>
        <w:t>nistered online to a group of fifteen</w:t>
      </w:r>
      <w:r>
        <w:rPr>
          <w:color w:val="000000"/>
        </w:rPr>
        <w:t xml:space="preserve"> nurses currently enrolled in </w:t>
      </w:r>
      <w:r w:rsidR="00BF6792">
        <w:rPr>
          <w:color w:val="000000"/>
        </w:rPr>
        <w:t>graduate studies.</w:t>
      </w:r>
      <w:r>
        <w:rPr>
          <w:color w:val="000000"/>
        </w:rPr>
        <w:t xml:space="preserve"> Data analysis from the survey responses revealed that </w:t>
      </w:r>
      <w:r w:rsidR="009B3881">
        <w:rPr>
          <w:color w:val="000000"/>
        </w:rPr>
        <w:t>the participants</w:t>
      </w:r>
      <w:r>
        <w:rPr>
          <w:color w:val="000000"/>
        </w:rPr>
        <w:t xml:space="preserve"> face challenges with time management along with i</w:t>
      </w:r>
      <w:r w:rsidR="00BF6792">
        <w:rPr>
          <w:color w:val="000000"/>
        </w:rPr>
        <w:t xml:space="preserve">ncreased fatigue, and stress. </w:t>
      </w:r>
      <w:r>
        <w:rPr>
          <w:color w:val="000000"/>
        </w:rPr>
        <w:t>However, students also identified several strategies to maintain balance between career, scholastic, and pers</w:t>
      </w:r>
      <w:r w:rsidR="00BF6792">
        <w:rPr>
          <w:color w:val="000000"/>
        </w:rPr>
        <w:t xml:space="preserve">onal responsibilities. </w:t>
      </w:r>
      <w:r>
        <w:rPr>
          <w:color w:val="000000"/>
        </w:rPr>
        <w:t xml:space="preserve">The </w:t>
      </w:r>
      <w:r w:rsidR="00BB7751">
        <w:rPr>
          <w:color w:val="000000"/>
        </w:rPr>
        <w:t>participant</w:t>
      </w:r>
      <w:r>
        <w:rPr>
          <w:color w:val="000000"/>
        </w:rPr>
        <w:t xml:space="preserve">s also indicated that they utilize knowledge and skills gained from graduate studies in their </w:t>
      </w:r>
      <w:r w:rsidR="00305776">
        <w:rPr>
          <w:color w:val="000000"/>
        </w:rPr>
        <w:t>practice</w:t>
      </w:r>
      <w:r>
        <w:rPr>
          <w:color w:val="000000"/>
        </w:rPr>
        <w:t xml:space="preserve"> and that they remain committed and satisfied </w:t>
      </w:r>
      <w:r w:rsidR="00BF6792">
        <w:rPr>
          <w:color w:val="000000"/>
        </w:rPr>
        <w:t xml:space="preserve">with their nursing position. </w:t>
      </w:r>
      <w:r>
        <w:rPr>
          <w:color w:val="000000"/>
        </w:rPr>
        <w:t>These findings warrant further research to explore the effectiveness of specific time management strategies as well as to determine the impact of gra</w:t>
      </w:r>
      <w:r w:rsidR="00BF6792">
        <w:rPr>
          <w:color w:val="000000"/>
        </w:rPr>
        <w:t xml:space="preserve">duate studies on family life. </w:t>
      </w:r>
      <w:r>
        <w:rPr>
          <w:color w:val="000000"/>
        </w:rPr>
        <w:t xml:space="preserve">The findings of this study and the above mentioned future studies may be valuable to nurses who are contemplating </w:t>
      </w:r>
      <w:r w:rsidR="009B3881">
        <w:rPr>
          <w:color w:val="000000"/>
        </w:rPr>
        <w:t>enrolling in</w:t>
      </w:r>
      <w:r>
        <w:rPr>
          <w:color w:val="000000"/>
        </w:rPr>
        <w:t xml:space="preserve"> graduate studies and to graduate advisors and administrators who counsel these students on such issues throughout their program of study. </w:t>
      </w:r>
    </w:p>
    <w:p w:rsidR="00BF6792" w:rsidRPr="00BF6792" w:rsidRDefault="00BF6792" w:rsidP="006829A5">
      <w:pPr>
        <w:pStyle w:val="NormalWeb"/>
        <w:spacing w:before="0" w:beforeAutospacing="0" w:after="0" w:afterAutospacing="0" w:line="480" w:lineRule="auto"/>
      </w:pPr>
      <w:r>
        <w:rPr>
          <w:color w:val="000000"/>
        </w:rPr>
        <w:tab/>
      </w:r>
      <w:r>
        <w:rPr>
          <w:i/>
          <w:color w:val="000000"/>
        </w:rPr>
        <w:t>Keywords:</w:t>
      </w:r>
      <w:r>
        <w:rPr>
          <w:color w:val="000000"/>
        </w:rPr>
        <w:t xml:space="preserve"> qualitative research, quantitative research, focus group, survey, </w:t>
      </w:r>
      <w:r w:rsidR="00776DA9">
        <w:rPr>
          <w:color w:val="000000"/>
        </w:rPr>
        <w:t>graduate student</w:t>
      </w:r>
      <w:r>
        <w:rPr>
          <w:color w:val="000000"/>
        </w:rPr>
        <w:t xml:space="preserve"> perceptions, nursing career, graduate studies, time management challenges, time management strategies</w:t>
      </w:r>
      <w:r w:rsidR="00776DA9">
        <w:rPr>
          <w:color w:val="000000"/>
        </w:rPr>
        <w:t xml:space="preserve">. </w:t>
      </w:r>
    </w:p>
    <w:p w:rsidR="00AF7FA5" w:rsidRDefault="00BF6792" w:rsidP="00AF7FA5">
      <w:pPr>
        <w:spacing w:before="0" w:line="480" w:lineRule="auto"/>
        <w:jc w:val="center"/>
        <w:rPr>
          <w:rFonts w:eastAsia="Times New Roman"/>
          <w:lang w:eastAsia="en-CA"/>
        </w:rPr>
      </w:pPr>
      <w:r>
        <w:rPr>
          <w:rFonts w:eastAsia="Times New Roman"/>
          <w:lang w:eastAsia="en-CA"/>
        </w:rPr>
        <w:br/>
      </w:r>
      <w:r w:rsidR="001C7AA6" w:rsidRPr="001C7AA6">
        <w:rPr>
          <w:rFonts w:eastAsia="Times New Roman"/>
          <w:lang w:eastAsia="en-CA"/>
        </w:rPr>
        <w:br/>
      </w:r>
    </w:p>
    <w:p w:rsidR="005A110A" w:rsidRPr="00305776" w:rsidRDefault="005A110A" w:rsidP="006829A5">
      <w:pPr>
        <w:spacing w:before="0" w:line="480" w:lineRule="auto"/>
        <w:jc w:val="center"/>
        <w:rPr>
          <w:rFonts w:eastAsia="Times New Roman"/>
          <w:lang w:eastAsia="en-CA"/>
        </w:rPr>
      </w:pPr>
      <w:r w:rsidRPr="00305776">
        <w:rPr>
          <w:rFonts w:eastAsia="Times New Roman"/>
          <w:color w:val="000000"/>
          <w:lang w:eastAsia="en-CA"/>
        </w:rPr>
        <w:lastRenderedPageBreak/>
        <w:t xml:space="preserve">Graduate </w:t>
      </w:r>
      <w:r w:rsidR="006829A5" w:rsidRPr="00305776">
        <w:rPr>
          <w:rFonts w:eastAsia="Times New Roman"/>
          <w:color w:val="000000"/>
          <w:lang w:eastAsia="en-CA"/>
        </w:rPr>
        <w:t>Student</w:t>
      </w:r>
      <w:r w:rsidR="008D0FA7" w:rsidRPr="00305776">
        <w:rPr>
          <w:rFonts w:eastAsia="Times New Roman"/>
          <w:color w:val="000000"/>
          <w:lang w:eastAsia="en-CA"/>
        </w:rPr>
        <w:t>s</w:t>
      </w:r>
      <w:r w:rsidR="006829A5" w:rsidRPr="00305776">
        <w:rPr>
          <w:rFonts w:eastAsia="Times New Roman"/>
          <w:color w:val="000000"/>
          <w:lang w:eastAsia="en-CA"/>
        </w:rPr>
        <w:t>’</w:t>
      </w:r>
      <w:r w:rsidR="008D0FA7" w:rsidRPr="00305776">
        <w:rPr>
          <w:rFonts w:eastAsia="Times New Roman"/>
          <w:color w:val="000000"/>
          <w:lang w:eastAsia="en-CA"/>
        </w:rPr>
        <w:t xml:space="preserve"> Perception of Balancing Studies and C</w:t>
      </w:r>
      <w:r w:rsidRPr="00305776">
        <w:rPr>
          <w:rFonts w:eastAsia="Times New Roman"/>
          <w:color w:val="000000"/>
          <w:lang w:eastAsia="en-CA"/>
        </w:rPr>
        <w:t>areer</w:t>
      </w:r>
    </w:p>
    <w:p w:rsidR="001928F4" w:rsidRDefault="001C7AA6" w:rsidP="008D0FA7">
      <w:pPr>
        <w:spacing w:before="0" w:line="480" w:lineRule="auto"/>
        <w:ind w:firstLine="720"/>
        <w:rPr>
          <w:rFonts w:eastAsia="Times New Roman"/>
          <w:color w:val="000000"/>
          <w:lang w:eastAsia="en-CA"/>
        </w:rPr>
      </w:pPr>
      <w:r w:rsidRPr="001C7AA6">
        <w:rPr>
          <w:rFonts w:eastAsia="Times New Roman"/>
          <w:color w:val="000000"/>
          <w:lang w:eastAsia="en-CA"/>
        </w:rPr>
        <w:t>The decision to undertake graduate studies may be based on the desire to enter a new professional field, to improve one’s current career, or simply to satisfy an intellectual curiosity.  However, graduate studies require a great deal of time and commitment, and this can be extremely challenging when paired with existing work, family, and personal commitments. There are high rates of attrition in graduate level programs and</w:t>
      </w:r>
      <w:r w:rsidR="006A3A7F">
        <w:rPr>
          <w:rFonts w:eastAsia="Times New Roman"/>
          <w:color w:val="000000"/>
          <w:lang w:eastAsia="en-CA"/>
        </w:rPr>
        <w:t xml:space="preserve"> it is estimated that nearly 70%</w:t>
      </w:r>
      <w:r w:rsidRPr="001C7AA6">
        <w:rPr>
          <w:rFonts w:eastAsia="Times New Roman"/>
          <w:color w:val="000000"/>
          <w:lang w:eastAsia="en-CA"/>
        </w:rPr>
        <w:t xml:space="preserve"> of students who enter dist</w:t>
      </w:r>
      <w:r w:rsidR="001928F4">
        <w:rPr>
          <w:rFonts w:eastAsia="Times New Roman"/>
          <w:color w:val="000000"/>
          <w:lang w:eastAsia="en-CA"/>
        </w:rPr>
        <w:t>ance education programs dropout</w:t>
      </w:r>
      <w:r w:rsidRPr="001C7AA6">
        <w:rPr>
          <w:rFonts w:eastAsia="Times New Roman"/>
          <w:color w:val="000000"/>
          <w:lang w:eastAsia="en-CA"/>
        </w:rPr>
        <w:t xml:space="preserve"> perma</w:t>
      </w:r>
      <w:r w:rsidR="001928F4">
        <w:rPr>
          <w:rFonts w:eastAsia="Times New Roman"/>
          <w:color w:val="000000"/>
          <w:lang w:eastAsia="en-CA"/>
        </w:rPr>
        <w:t>nently or temporarily</w:t>
      </w:r>
      <w:r w:rsidRPr="001C7AA6">
        <w:rPr>
          <w:rFonts w:eastAsia="Times New Roman"/>
          <w:color w:val="000000"/>
          <w:lang w:eastAsia="en-CA"/>
        </w:rPr>
        <w:t xml:space="preserve"> before program completion (Martinez, Ordu, Della Sala, &amp; McFarlane, 2013; Ozga and Sukhnandan, 1998; Furst-Bowe, &amp; Dittmann, 2001). Finding time to complete coursework in a schedule that is already </w:t>
      </w:r>
      <w:r w:rsidR="006A3A7F">
        <w:rPr>
          <w:rFonts w:eastAsia="Times New Roman"/>
          <w:color w:val="000000"/>
          <w:lang w:eastAsia="en-CA"/>
        </w:rPr>
        <w:t xml:space="preserve">full </w:t>
      </w:r>
      <w:r w:rsidRPr="001C7AA6">
        <w:rPr>
          <w:rFonts w:eastAsia="Times New Roman"/>
          <w:color w:val="000000"/>
          <w:lang w:eastAsia="en-CA"/>
        </w:rPr>
        <w:t xml:space="preserve">can prove to be a daunting if not </w:t>
      </w:r>
      <w:r w:rsidR="008D0FA7">
        <w:rPr>
          <w:rFonts w:eastAsia="Times New Roman"/>
          <w:color w:val="000000"/>
          <w:lang w:eastAsia="en-CA"/>
        </w:rPr>
        <w:t xml:space="preserve">an </w:t>
      </w:r>
      <w:r w:rsidRPr="001C7AA6">
        <w:rPr>
          <w:rFonts w:eastAsia="Times New Roman"/>
          <w:color w:val="000000"/>
          <w:lang w:eastAsia="en-CA"/>
        </w:rPr>
        <w:t xml:space="preserve">overwhelming challenge. Students who are employed while enrolled in distance education programs are often forced to use personal time to complete their studies and this can have a harmful effect on their home life and may contribute to attrition </w:t>
      </w:r>
      <w:r w:rsidR="006A3A7F">
        <w:rPr>
          <w:rFonts w:eastAsia="Times New Roman"/>
          <w:color w:val="000000"/>
          <w:lang w:eastAsia="en-CA"/>
        </w:rPr>
        <w:t>rate</w:t>
      </w:r>
      <w:r w:rsidRPr="001C7AA6">
        <w:rPr>
          <w:rFonts w:eastAsia="Times New Roman"/>
          <w:color w:val="000000"/>
          <w:lang w:eastAsia="en-CA"/>
        </w:rPr>
        <w:t xml:space="preserve">s, even if they are performing well in their studies (Tyler-Smith, 2006; Ozga &amp; Sukhnandan, 1998). Identifying perceptions of how </w:t>
      </w:r>
      <w:r w:rsidR="006A3A7F" w:rsidRPr="001C7AA6">
        <w:rPr>
          <w:rFonts w:eastAsia="Times New Roman"/>
          <w:color w:val="000000"/>
          <w:lang w:eastAsia="en-CA"/>
        </w:rPr>
        <w:t>students balance</w:t>
      </w:r>
      <w:r w:rsidRPr="001C7AA6">
        <w:rPr>
          <w:rFonts w:eastAsia="Times New Roman"/>
          <w:color w:val="000000"/>
          <w:lang w:eastAsia="en-CA"/>
        </w:rPr>
        <w:t xml:space="preserve"> </w:t>
      </w:r>
      <w:r w:rsidR="006A3A7F">
        <w:rPr>
          <w:rFonts w:eastAsia="Times New Roman"/>
          <w:color w:val="000000"/>
          <w:lang w:eastAsia="en-CA"/>
        </w:rPr>
        <w:t>a career</w:t>
      </w:r>
      <w:r w:rsidRPr="001C7AA6">
        <w:rPr>
          <w:rFonts w:eastAsia="Times New Roman"/>
          <w:color w:val="000000"/>
          <w:lang w:eastAsia="en-CA"/>
        </w:rPr>
        <w:t xml:space="preserve"> a</w:t>
      </w:r>
      <w:r w:rsidR="006A3A7F">
        <w:rPr>
          <w:rFonts w:eastAsia="Times New Roman"/>
          <w:color w:val="000000"/>
          <w:lang w:eastAsia="en-CA"/>
        </w:rPr>
        <w:t>nd</w:t>
      </w:r>
      <w:r w:rsidRPr="001C7AA6">
        <w:rPr>
          <w:rFonts w:eastAsia="Times New Roman"/>
          <w:color w:val="000000"/>
          <w:lang w:eastAsia="en-CA"/>
        </w:rPr>
        <w:t xml:space="preserve"> graduate </w:t>
      </w:r>
      <w:r w:rsidR="006A3A7F">
        <w:rPr>
          <w:rFonts w:eastAsia="Times New Roman"/>
          <w:color w:val="000000"/>
          <w:lang w:eastAsia="en-CA"/>
        </w:rPr>
        <w:t>studies</w:t>
      </w:r>
      <w:r w:rsidRPr="001C7AA6">
        <w:rPr>
          <w:rFonts w:eastAsia="Times New Roman"/>
          <w:color w:val="000000"/>
          <w:lang w:eastAsia="en-CA"/>
        </w:rPr>
        <w:t xml:space="preserve"> could </w:t>
      </w:r>
      <w:r w:rsidR="006A3A7F">
        <w:rPr>
          <w:rFonts w:eastAsia="Times New Roman"/>
          <w:color w:val="000000"/>
          <w:lang w:eastAsia="en-CA"/>
        </w:rPr>
        <w:t>assist universities</w:t>
      </w:r>
      <w:r w:rsidRPr="001C7AA6">
        <w:rPr>
          <w:rFonts w:eastAsia="Times New Roman"/>
          <w:color w:val="000000"/>
          <w:lang w:eastAsia="en-CA"/>
        </w:rPr>
        <w:t xml:space="preserve"> </w:t>
      </w:r>
      <w:r w:rsidR="006A3A7F">
        <w:rPr>
          <w:rFonts w:eastAsia="Times New Roman"/>
          <w:color w:val="000000"/>
          <w:lang w:eastAsia="en-CA"/>
        </w:rPr>
        <w:t>in</w:t>
      </w:r>
      <w:r w:rsidRPr="001C7AA6">
        <w:rPr>
          <w:rFonts w:eastAsia="Times New Roman"/>
          <w:color w:val="000000"/>
          <w:lang w:eastAsia="en-CA"/>
        </w:rPr>
        <w:t xml:space="preserve"> design</w:t>
      </w:r>
      <w:r w:rsidR="006A3A7F">
        <w:rPr>
          <w:rFonts w:eastAsia="Times New Roman"/>
          <w:color w:val="000000"/>
          <w:lang w:eastAsia="en-CA"/>
        </w:rPr>
        <w:t>ing</w:t>
      </w:r>
      <w:r w:rsidRPr="001C7AA6">
        <w:rPr>
          <w:rFonts w:eastAsia="Times New Roman"/>
          <w:color w:val="000000"/>
          <w:lang w:eastAsia="en-CA"/>
        </w:rPr>
        <w:t xml:space="preserve"> student centred programs that include support services to address these issues</w:t>
      </w:r>
      <w:r w:rsidR="006A3A7F">
        <w:rPr>
          <w:rFonts w:eastAsia="Times New Roman"/>
          <w:color w:val="000000"/>
          <w:lang w:eastAsia="en-CA"/>
        </w:rPr>
        <w:t xml:space="preserve"> and in turn reduce stress and dropout rates </w:t>
      </w:r>
      <w:r w:rsidR="008D0FA7">
        <w:rPr>
          <w:rFonts w:eastAsia="Times New Roman"/>
          <w:color w:val="000000"/>
          <w:lang w:eastAsia="en-CA"/>
        </w:rPr>
        <w:t xml:space="preserve">(Altekruse &amp; Brew, 2000). </w:t>
      </w:r>
    </w:p>
    <w:p w:rsidR="001C7AA6" w:rsidRPr="001C7AA6" w:rsidRDefault="008D0FA7" w:rsidP="0028754F">
      <w:pPr>
        <w:widowControl w:val="0"/>
        <w:spacing w:before="0" w:line="480" w:lineRule="auto"/>
        <w:ind w:firstLine="720"/>
        <w:rPr>
          <w:rFonts w:eastAsia="Times New Roman"/>
          <w:lang w:eastAsia="en-CA"/>
        </w:rPr>
      </w:pPr>
      <w:r>
        <w:rPr>
          <w:rFonts w:eastAsia="Times New Roman"/>
          <w:color w:val="000000"/>
          <w:lang w:eastAsia="en-CA"/>
        </w:rPr>
        <w:t>The purpose of this study is</w:t>
      </w:r>
      <w:r w:rsidR="001C7AA6" w:rsidRPr="001C7AA6">
        <w:rPr>
          <w:rFonts w:eastAsia="Times New Roman"/>
          <w:color w:val="000000"/>
          <w:lang w:eastAsia="en-CA"/>
        </w:rPr>
        <w:t xml:space="preserve"> to discover graduate students’ perceptions of balancing their course work </w:t>
      </w:r>
      <w:r w:rsidR="00AF7FA5">
        <w:rPr>
          <w:rFonts w:eastAsia="Times New Roman"/>
          <w:color w:val="000000"/>
          <w:lang w:eastAsia="en-CA"/>
        </w:rPr>
        <w:t>and</w:t>
      </w:r>
      <w:r w:rsidR="001C7AA6" w:rsidRPr="001C7AA6">
        <w:rPr>
          <w:rFonts w:eastAsia="Times New Roman"/>
          <w:color w:val="000000"/>
          <w:lang w:eastAsia="en-CA"/>
        </w:rPr>
        <w:t xml:space="preserve"> career. We hypothesized that nurses who are undertaking graduate studies will report increased levels of stress and fatigue along with challenges related to time management.   </w:t>
      </w:r>
      <w:r w:rsidR="001928F4">
        <w:rPr>
          <w:rFonts w:eastAsia="Times New Roman"/>
          <w:color w:val="000000"/>
          <w:lang w:eastAsia="en-CA"/>
        </w:rPr>
        <w:t>It was assumed that all participants were employed in nursing and enrolled in at least one graduate level course.</w:t>
      </w:r>
    </w:p>
    <w:p w:rsidR="0028754F" w:rsidRDefault="0028754F" w:rsidP="0028754F">
      <w:pPr>
        <w:widowControl w:val="0"/>
        <w:spacing w:before="0" w:line="480" w:lineRule="auto"/>
        <w:ind w:firstLine="720"/>
        <w:jc w:val="center"/>
        <w:rPr>
          <w:rFonts w:eastAsia="Times New Roman"/>
          <w:b/>
          <w:bCs/>
          <w:color w:val="000000"/>
          <w:lang w:eastAsia="en-CA"/>
        </w:rPr>
      </w:pPr>
    </w:p>
    <w:p w:rsidR="0028754F" w:rsidRDefault="001C7AA6" w:rsidP="0028754F">
      <w:pPr>
        <w:widowControl w:val="0"/>
        <w:spacing w:before="0" w:line="480" w:lineRule="auto"/>
        <w:ind w:firstLine="720"/>
        <w:jc w:val="center"/>
        <w:rPr>
          <w:rFonts w:eastAsia="Times New Roman"/>
          <w:b/>
          <w:bCs/>
          <w:color w:val="000000"/>
          <w:lang w:eastAsia="en-CA"/>
        </w:rPr>
      </w:pPr>
      <w:r w:rsidRPr="001C7AA6">
        <w:rPr>
          <w:rFonts w:eastAsia="Times New Roman"/>
          <w:b/>
          <w:bCs/>
          <w:color w:val="000000"/>
          <w:lang w:eastAsia="en-CA"/>
        </w:rPr>
        <w:lastRenderedPageBreak/>
        <w:t>Backgroun</w:t>
      </w:r>
      <w:r w:rsidR="0028754F">
        <w:rPr>
          <w:rFonts w:eastAsia="Times New Roman"/>
          <w:b/>
          <w:bCs/>
          <w:color w:val="000000"/>
          <w:lang w:eastAsia="en-CA"/>
        </w:rPr>
        <w:t>d</w:t>
      </w:r>
    </w:p>
    <w:p w:rsidR="001C7AA6" w:rsidRPr="001C7AA6" w:rsidRDefault="001C7AA6" w:rsidP="0028754F">
      <w:pPr>
        <w:widowControl w:val="0"/>
        <w:spacing w:before="0" w:line="480" w:lineRule="auto"/>
        <w:ind w:firstLine="720"/>
        <w:rPr>
          <w:rFonts w:eastAsia="Times New Roman"/>
          <w:lang w:eastAsia="en-CA"/>
        </w:rPr>
      </w:pPr>
      <w:r w:rsidRPr="001C7AA6">
        <w:rPr>
          <w:rFonts w:eastAsia="Times New Roman"/>
          <w:color w:val="000000"/>
          <w:lang w:eastAsia="en-CA"/>
        </w:rPr>
        <w:t>A recent grounded theory study of doctoral students’ sought to explore perceptions of ho</w:t>
      </w:r>
      <w:r w:rsidR="002C572D">
        <w:rPr>
          <w:rFonts w:eastAsia="Times New Roman"/>
          <w:color w:val="000000"/>
          <w:lang w:eastAsia="en-CA"/>
        </w:rPr>
        <w:t>w full-time graduate students fou</w:t>
      </w:r>
      <w:r w:rsidRPr="001C7AA6">
        <w:rPr>
          <w:rFonts w:eastAsia="Times New Roman"/>
          <w:color w:val="000000"/>
          <w:lang w:eastAsia="en-CA"/>
        </w:rPr>
        <w:t>nd “school-work-life” balance. From this study, four themes emerged as strategies used by the students to achieve and maintain balance between</w:t>
      </w:r>
      <w:r w:rsidR="008D0FA7">
        <w:rPr>
          <w:rFonts w:eastAsia="Times New Roman"/>
          <w:color w:val="000000"/>
          <w:lang w:eastAsia="en-CA"/>
        </w:rPr>
        <w:t xml:space="preserve"> their school, work and life. </w:t>
      </w:r>
      <w:r w:rsidRPr="001C7AA6">
        <w:rPr>
          <w:rFonts w:eastAsia="Times New Roman"/>
          <w:color w:val="000000"/>
          <w:lang w:eastAsia="en-CA"/>
        </w:rPr>
        <w:t xml:space="preserve">These were purposefully managing their time and priorities; seeking wellbeing and managing mental and physical health (allowing for personal time); finding support </w:t>
      </w:r>
      <w:r w:rsidRPr="00CD3AF0">
        <w:rPr>
          <w:rFonts w:eastAsia="Times New Roman"/>
          <w:lang w:eastAsia="en-CA"/>
        </w:rPr>
        <w:t>from</w:t>
      </w:r>
      <w:r w:rsidRPr="001C7AA6">
        <w:rPr>
          <w:rFonts w:eastAsia="Times New Roman"/>
          <w:color w:val="000000"/>
          <w:lang w:eastAsia="en-CA"/>
        </w:rPr>
        <w:t xml:space="preserve"> individuals and their institution; and by making tradeoffs. (Martinez, Ordu, Della Sala</w:t>
      </w:r>
      <w:r w:rsidR="00BF6792">
        <w:rPr>
          <w:rFonts w:eastAsia="Times New Roman"/>
          <w:color w:val="000000"/>
          <w:lang w:eastAsia="en-CA"/>
        </w:rPr>
        <w:t>, and</w:t>
      </w:r>
      <w:r w:rsidRPr="00CD3AF0">
        <w:rPr>
          <w:rFonts w:eastAsia="Times New Roman"/>
          <w:lang w:eastAsia="en-CA"/>
        </w:rPr>
        <w:t xml:space="preserve"> </w:t>
      </w:r>
      <w:r w:rsidRPr="001C7AA6">
        <w:rPr>
          <w:rFonts w:eastAsia="Times New Roman"/>
          <w:color w:val="000000"/>
          <w:lang w:eastAsia="en-CA"/>
        </w:rPr>
        <w:t>McFarlane, 2013).</w:t>
      </w:r>
    </w:p>
    <w:p w:rsidR="001C7AA6" w:rsidRPr="001C7AA6" w:rsidRDefault="001C7AA6" w:rsidP="0028754F">
      <w:pPr>
        <w:spacing w:before="0" w:line="480" w:lineRule="auto"/>
        <w:ind w:firstLine="540"/>
        <w:rPr>
          <w:rFonts w:eastAsia="Times New Roman"/>
          <w:lang w:eastAsia="en-CA"/>
        </w:rPr>
      </w:pPr>
      <w:r w:rsidRPr="001C7AA6">
        <w:rPr>
          <w:rFonts w:eastAsia="Times New Roman"/>
          <w:color w:val="000000"/>
          <w:lang w:eastAsia="en-CA"/>
        </w:rPr>
        <w:t>Similarly, Kember (1999) conducted a stud</w:t>
      </w:r>
      <w:r w:rsidR="002C572D">
        <w:rPr>
          <w:rFonts w:eastAsia="Times New Roman"/>
          <w:color w:val="000000"/>
          <w:lang w:eastAsia="en-CA"/>
        </w:rPr>
        <w:t xml:space="preserve">y </w:t>
      </w:r>
      <w:r w:rsidRPr="001C7AA6">
        <w:rPr>
          <w:rFonts w:eastAsia="Times New Roman"/>
          <w:color w:val="000000"/>
          <w:lang w:eastAsia="en-CA"/>
        </w:rPr>
        <w:t>to examine processes that adult learners use to balance part-time distance education studies with their existing commitments.</w:t>
      </w:r>
      <w:r w:rsidRPr="001C7AA6">
        <w:rPr>
          <w:rFonts w:eastAsia="Times New Roman"/>
          <w:color w:val="58B442"/>
          <w:lang w:eastAsia="en-CA"/>
        </w:rPr>
        <w:t xml:space="preserve"> </w:t>
      </w:r>
      <w:r w:rsidR="002C572D">
        <w:rPr>
          <w:rFonts w:eastAsia="Times New Roman"/>
          <w:color w:val="000000"/>
          <w:lang w:eastAsia="en-CA"/>
        </w:rPr>
        <w:t xml:space="preserve">Support </w:t>
      </w:r>
      <w:r w:rsidR="002C572D" w:rsidRPr="001C7AA6">
        <w:rPr>
          <w:rFonts w:eastAsia="Times New Roman"/>
          <w:color w:val="000000"/>
          <w:lang w:eastAsia="en-CA"/>
        </w:rPr>
        <w:t>of family,</w:t>
      </w:r>
      <w:r w:rsidR="002C572D">
        <w:rPr>
          <w:rFonts w:eastAsia="Times New Roman"/>
          <w:color w:val="000000"/>
          <w:lang w:eastAsia="en-CA"/>
        </w:rPr>
        <w:t xml:space="preserve"> friends, faculty, and employer</w:t>
      </w:r>
      <w:r w:rsidR="002C572D" w:rsidRPr="001C7AA6">
        <w:rPr>
          <w:rFonts w:eastAsia="Times New Roman"/>
          <w:color w:val="000000"/>
          <w:lang w:eastAsia="en-CA"/>
        </w:rPr>
        <w:t>, sacr</w:t>
      </w:r>
      <w:r w:rsidR="002C572D">
        <w:rPr>
          <w:rFonts w:eastAsia="Times New Roman"/>
          <w:color w:val="000000"/>
          <w:lang w:eastAsia="en-CA"/>
        </w:rPr>
        <w:t xml:space="preserve">ifice, and negotiation of time for work, life, and study </w:t>
      </w:r>
      <w:r w:rsidRPr="001C7AA6">
        <w:rPr>
          <w:rFonts w:eastAsia="Times New Roman"/>
          <w:color w:val="000000"/>
          <w:lang w:eastAsia="en-CA"/>
        </w:rPr>
        <w:t xml:space="preserve">were identified as being important to successful </w:t>
      </w:r>
      <w:r w:rsidR="002C572D">
        <w:rPr>
          <w:rFonts w:eastAsia="Times New Roman"/>
          <w:color w:val="000000"/>
          <w:lang w:eastAsia="en-CA"/>
        </w:rPr>
        <w:t xml:space="preserve">time management </w:t>
      </w:r>
      <w:r w:rsidRPr="001C7AA6">
        <w:rPr>
          <w:rFonts w:eastAsia="Times New Roman"/>
          <w:color w:val="000000"/>
          <w:lang w:eastAsia="en-CA"/>
        </w:rPr>
        <w:t xml:space="preserve">(Kember, 1999). </w:t>
      </w:r>
    </w:p>
    <w:p w:rsidR="001C7AA6" w:rsidRPr="001C7AA6" w:rsidRDefault="00BF6792" w:rsidP="0028754F">
      <w:pPr>
        <w:spacing w:before="0" w:line="480" w:lineRule="auto"/>
        <w:ind w:firstLine="540"/>
        <w:rPr>
          <w:rFonts w:eastAsia="Times New Roman"/>
          <w:lang w:eastAsia="en-CA"/>
        </w:rPr>
      </w:pPr>
      <w:r>
        <w:rPr>
          <w:rFonts w:eastAsia="Times New Roman"/>
          <w:color w:val="000000"/>
          <w:lang w:eastAsia="en-CA"/>
        </w:rPr>
        <w:t xml:space="preserve">Vergidis and </w:t>
      </w:r>
      <w:r w:rsidR="001C7AA6" w:rsidRPr="001C7AA6">
        <w:rPr>
          <w:rFonts w:eastAsia="Times New Roman"/>
          <w:color w:val="000000"/>
          <w:lang w:eastAsia="en-CA"/>
        </w:rPr>
        <w:t>Panagiotakopoulos (2002) studied the root causes of dropout rates in one postgraduate cours</w:t>
      </w:r>
      <w:r w:rsidR="002C572D">
        <w:rPr>
          <w:rFonts w:eastAsia="Times New Roman"/>
          <w:color w:val="000000"/>
          <w:lang w:eastAsia="en-CA"/>
        </w:rPr>
        <w:t xml:space="preserve">e. </w:t>
      </w:r>
      <w:r w:rsidR="001C7AA6" w:rsidRPr="001C7AA6">
        <w:rPr>
          <w:rFonts w:eastAsia="Times New Roman"/>
          <w:color w:val="000000"/>
          <w:lang w:eastAsia="en-CA"/>
        </w:rPr>
        <w:t>The researchers found the main causes of dropping out stem from a combination of adult learners’ obligations, specifically balancing their academic workload with their employment commitments and family obligations.</w:t>
      </w:r>
      <w:r w:rsidR="002C572D">
        <w:rPr>
          <w:rFonts w:eastAsia="Times New Roman"/>
          <w:color w:val="000000"/>
          <w:lang w:eastAsia="en-CA"/>
        </w:rPr>
        <w:t xml:space="preserve"> </w:t>
      </w:r>
      <w:r w:rsidR="001C7AA6" w:rsidRPr="001C7AA6">
        <w:rPr>
          <w:rFonts w:eastAsia="Times New Roman"/>
          <w:color w:val="000000"/>
          <w:lang w:eastAsia="en-CA"/>
        </w:rPr>
        <w:t>The second reason identified for attrition was students’ miscalculation of the available time for studying and their underestimation of the extra effort required fo</w:t>
      </w:r>
      <w:r>
        <w:rPr>
          <w:rFonts w:eastAsia="Times New Roman"/>
          <w:color w:val="000000"/>
          <w:lang w:eastAsia="en-CA"/>
        </w:rPr>
        <w:t>r effective learning (Vergidis and</w:t>
      </w:r>
      <w:r w:rsidR="001C7AA6" w:rsidRPr="001C7AA6">
        <w:rPr>
          <w:rFonts w:eastAsia="Times New Roman"/>
          <w:color w:val="000000"/>
          <w:lang w:eastAsia="en-CA"/>
        </w:rPr>
        <w:t xml:space="preserve"> Panagiotakopoulos, 2002).</w:t>
      </w:r>
    </w:p>
    <w:p w:rsidR="00305776" w:rsidRPr="0028754F" w:rsidRDefault="00690559" w:rsidP="0028754F">
      <w:pPr>
        <w:spacing w:before="0" w:line="480" w:lineRule="auto"/>
        <w:ind w:firstLine="540"/>
        <w:rPr>
          <w:rFonts w:eastAsia="Times New Roman"/>
          <w:color w:val="000000"/>
          <w:lang w:eastAsia="en-CA"/>
        </w:rPr>
      </w:pPr>
      <w:r>
        <w:rPr>
          <w:rFonts w:eastAsia="Times New Roman"/>
          <w:color w:val="000000"/>
          <w:lang w:eastAsia="en-CA"/>
        </w:rPr>
        <w:t>Finally,</w:t>
      </w:r>
      <w:r w:rsidR="001C7AA6" w:rsidRPr="001C7AA6">
        <w:rPr>
          <w:rFonts w:eastAsia="Times New Roman"/>
          <w:color w:val="000000"/>
          <w:lang w:eastAsia="en-CA"/>
        </w:rPr>
        <w:t xml:space="preserve"> </w:t>
      </w:r>
      <w:r>
        <w:rPr>
          <w:rFonts w:eastAsia="Times New Roman"/>
          <w:color w:val="000000"/>
          <w:lang w:eastAsia="en-CA"/>
        </w:rPr>
        <w:t xml:space="preserve">in </w:t>
      </w:r>
      <w:r w:rsidR="001C7AA6" w:rsidRPr="001C7AA6">
        <w:rPr>
          <w:rFonts w:eastAsia="Times New Roman"/>
          <w:color w:val="000000"/>
          <w:lang w:eastAsia="en-CA"/>
        </w:rPr>
        <w:t>a focus group study conducted by F</w:t>
      </w:r>
      <w:r>
        <w:rPr>
          <w:rFonts w:eastAsia="Times New Roman"/>
          <w:color w:val="000000"/>
          <w:lang w:eastAsia="en-CA"/>
        </w:rPr>
        <w:t>urst-Bowe and Dittmann (2001),</w:t>
      </w:r>
      <w:r w:rsidR="002C572D">
        <w:rPr>
          <w:rFonts w:eastAsia="Times New Roman"/>
          <w:color w:val="000000"/>
          <w:lang w:eastAsia="en-CA"/>
        </w:rPr>
        <w:t xml:space="preserve"> </w:t>
      </w:r>
      <w:r w:rsidR="001C7AA6" w:rsidRPr="001C7AA6">
        <w:rPr>
          <w:rFonts w:eastAsia="Times New Roman"/>
          <w:color w:val="000000"/>
          <w:lang w:eastAsia="en-CA"/>
        </w:rPr>
        <w:t>40 female students in distance education programs, identified barriers to their success in the program.</w:t>
      </w:r>
      <w:r>
        <w:rPr>
          <w:rFonts w:eastAsia="Times New Roman"/>
          <w:color w:val="000000"/>
          <w:lang w:eastAsia="en-CA"/>
        </w:rPr>
        <w:t xml:space="preserve"> </w:t>
      </w:r>
      <w:r w:rsidR="001C7AA6" w:rsidRPr="001C7AA6">
        <w:rPr>
          <w:rFonts w:eastAsia="Times New Roman"/>
          <w:color w:val="000000"/>
          <w:lang w:eastAsia="en-CA"/>
        </w:rPr>
        <w:t>One of the significant barriers was time constraints with work</w:t>
      </w:r>
      <w:r>
        <w:rPr>
          <w:rFonts w:eastAsia="Times New Roman"/>
          <w:color w:val="000000"/>
          <w:lang w:eastAsia="en-CA"/>
        </w:rPr>
        <w:t>,</w:t>
      </w:r>
      <w:r w:rsidR="001C7AA6" w:rsidRPr="001C7AA6">
        <w:rPr>
          <w:rFonts w:eastAsia="Times New Roman"/>
          <w:color w:val="000000"/>
          <w:lang w:eastAsia="en-CA"/>
        </w:rPr>
        <w:t xml:space="preserve"> family and school. Many participants felt that their families and employers were verbally supportive of their pursuits in further education, but less flexible with the actual allowance of time to work on studies.</w:t>
      </w:r>
      <w:r>
        <w:rPr>
          <w:rFonts w:eastAsia="Times New Roman"/>
          <w:color w:val="000000"/>
          <w:lang w:eastAsia="en-CA"/>
        </w:rPr>
        <w:t xml:space="preserve"> </w:t>
      </w:r>
      <w:r w:rsidR="001C7AA6" w:rsidRPr="001C7AA6">
        <w:rPr>
          <w:rFonts w:eastAsia="Times New Roman"/>
          <w:color w:val="000000"/>
          <w:lang w:eastAsia="en-CA"/>
        </w:rPr>
        <w:t xml:space="preserve">Many </w:t>
      </w:r>
      <w:r w:rsidR="001C7AA6" w:rsidRPr="001C7AA6">
        <w:rPr>
          <w:rFonts w:eastAsia="Times New Roman"/>
          <w:color w:val="000000"/>
          <w:lang w:eastAsia="en-CA"/>
        </w:rPr>
        <w:lastRenderedPageBreak/>
        <w:t xml:space="preserve">respondents admitted to finding it necessary to </w:t>
      </w:r>
      <w:r w:rsidR="008D0FA7" w:rsidRPr="001C7AA6">
        <w:rPr>
          <w:rFonts w:eastAsia="Times New Roman"/>
          <w:color w:val="000000"/>
          <w:lang w:eastAsia="en-CA"/>
        </w:rPr>
        <w:t>drop out</w:t>
      </w:r>
      <w:r w:rsidR="001C7AA6" w:rsidRPr="001C7AA6">
        <w:rPr>
          <w:rFonts w:eastAsia="Times New Roman"/>
          <w:color w:val="000000"/>
          <w:lang w:eastAsia="en-CA"/>
        </w:rPr>
        <w:t xml:space="preserve"> of their studies for a semester or longer due to time constraints (Furst and Dittmann, 2001).</w:t>
      </w:r>
    </w:p>
    <w:p w:rsidR="00305776" w:rsidRDefault="001C7AA6" w:rsidP="00305776">
      <w:pPr>
        <w:spacing w:before="0" w:line="480" w:lineRule="auto"/>
        <w:jc w:val="center"/>
        <w:rPr>
          <w:rFonts w:eastAsia="Times New Roman"/>
          <w:color w:val="000000"/>
          <w:lang w:eastAsia="en-CA"/>
        </w:rPr>
      </w:pPr>
      <w:r w:rsidRPr="001C7AA6">
        <w:rPr>
          <w:rFonts w:eastAsia="Times New Roman"/>
          <w:b/>
          <w:bCs/>
          <w:color w:val="000000"/>
          <w:lang w:eastAsia="en-CA"/>
        </w:rPr>
        <w:t>Lab 1</w:t>
      </w:r>
      <w:r w:rsidRPr="001C7AA6">
        <w:rPr>
          <w:rFonts w:eastAsia="Times New Roman"/>
          <w:color w:val="000000"/>
          <w:lang w:eastAsia="en-CA"/>
        </w:rPr>
        <w:t xml:space="preserve"> </w:t>
      </w:r>
    </w:p>
    <w:p w:rsidR="001C7AA6" w:rsidRPr="00305776" w:rsidRDefault="001C7AA6" w:rsidP="00305776">
      <w:pPr>
        <w:spacing w:before="0" w:line="480" w:lineRule="auto"/>
        <w:rPr>
          <w:rFonts w:eastAsia="Times New Roman"/>
          <w:color w:val="000000"/>
          <w:lang w:eastAsia="en-CA"/>
        </w:rPr>
      </w:pPr>
      <w:r w:rsidRPr="001C7AA6">
        <w:rPr>
          <w:rFonts w:eastAsia="Times New Roman"/>
          <w:color w:val="000000"/>
          <w:lang w:eastAsia="en-CA"/>
        </w:rPr>
        <w:tab/>
        <w:t xml:space="preserve"> Lab 1 is a qualitative analysis of graduate students’ responses collected from a focus group related to balancing </w:t>
      </w:r>
      <w:r w:rsidR="00D817C1">
        <w:rPr>
          <w:rFonts w:eastAsia="Times New Roman"/>
          <w:color w:val="000000"/>
          <w:lang w:eastAsia="en-CA"/>
        </w:rPr>
        <w:t xml:space="preserve">their career and </w:t>
      </w:r>
      <w:r w:rsidRPr="001C7AA6">
        <w:rPr>
          <w:rFonts w:eastAsia="Times New Roman"/>
          <w:color w:val="000000"/>
          <w:lang w:eastAsia="en-CA"/>
        </w:rPr>
        <w:t xml:space="preserve">graduate studies. The </w:t>
      </w:r>
      <w:r w:rsidR="0028754F">
        <w:rPr>
          <w:rFonts w:eastAsia="Times New Roman"/>
          <w:color w:val="000000"/>
          <w:lang w:eastAsia="en-CA"/>
        </w:rPr>
        <w:t>purpose</w:t>
      </w:r>
      <w:r w:rsidRPr="001C7AA6">
        <w:rPr>
          <w:rFonts w:eastAsia="Times New Roman"/>
          <w:color w:val="000000"/>
          <w:lang w:eastAsia="en-CA"/>
        </w:rPr>
        <w:t xml:space="preserve"> of </w:t>
      </w:r>
      <w:r w:rsidR="00690559">
        <w:rPr>
          <w:rFonts w:eastAsia="Times New Roman"/>
          <w:color w:val="000000"/>
          <w:lang w:eastAsia="en-CA"/>
        </w:rPr>
        <w:t>lab 1</w:t>
      </w:r>
      <w:r w:rsidRPr="001C7AA6">
        <w:rPr>
          <w:rFonts w:eastAsia="Times New Roman"/>
          <w:color w:val="000000"/>
          <w:lang w:eastAsia="en-CA"/>
        </w:rPr>
        <w:t xml:space="preserve"> is to gain </w:t>
      </w:r>
      <w:r w:rsidR="00D817C1">
        <w:rPr>
          <w:rFonts w:eastAsia="Times New Roman"/>
          <w:color w:val="000000"/>
          <w:lang w:eastAsia="en-CA"/>
        </w:rPr>
        <w:t>an increased understanding of the perceptions of graduate students f</w:t>
      </w:r>
      <w:r w:rsidRPr="001C7AA6">
        <w:rPr>
          <w:rFonts w:eastAsia="Times New Roman"/>
          <w:color w:val="000000"/>
          <w:lang w:eastAsia="en-CA"/>
        </w:rPr>
        <w:t xml:space="preserve">rom </w:t>
      </w:r>
      <w:r w:rsidR="00D817C1" w:rsidRPr="001C7AA6">
        <w:rPr>
          <w:rFonts w:eastAsia="Times New Roman"/>
          <w:color w:val="000000"/>
          <w:lang w:eastAsia="en-CA"/>
        </w:rPr>
        <w:t>th</w:t>
      </w:r>
      <w:r w:rsidR="00D817C1">
        <w:rPr>
          <w:rFonts w:eastAsia="Times New Roman"/>
          <w:color w:val="000000"/>
          <w:lang w:eastAsia="en-CA"/>
        </w:rPr>
        <w:t>e</w:t>
      </w:r>
      <w:r w:rsidR="00D817C1" w:rsidRPr="001C7AA6">
        <w:rPr>
          <w:rFonts w:eastAsia="Times New Roman"/>
          <w:color w:val="000000"/>
          <w:lang w:eastAsia="en-CA"/>
        </w:rPr>
        <w:t>i</w:t>
      </w:r>
      <w:r w:rsidR="00D817C1">
        <w:rPr>
          <w:rFonts w:eastAsia="Times New Roman"/>
          <w:color w:val="000000"/>
          <w:lang w:eastAsia="en-CA"/>
        </w:rPr>
        <w:t>r</w:t>
      </w:r>
      <w:r w:rsidRPr="001C7AA6">
        <w:rPr>
          <w:rFonts w:eastAsia="Times New Roman"/>
          <w:color w:val="000000"/>
          <w:lang w:eastAsia="en-CA"/>
        </w:rPr>
        <w:t xml:space="preserve"> personal experiences. </w:t>
      </w:r>
    </w:p>
    <w:p w:rsidR="001C7AA6" w:rsidRPr="001C7AA6" w:rsidRDefault="001C7AA6" w:rsidP="001C7AA6">
      <w:pPr>
        <w:spacing w:before="0" w:line="480" w:lineRule="auto"/>
        <w:rPr>
          <w:rFonts w:eastAsia="Times New Roman"/>
          <w:lang w:eastAsia="en-CA"/>
        </w:rPr>
      </w:pPr>
      <w:r w:rsidRPr="001C7AA6">
        <w:rPr>
          <w:rFonts w:eastAsia="Times New Roman"/>
          <w:b/>
          <w:bCs/>
          <w:color w:val="000000"/>
          <w:lang w:eastAsia="en-CA"/>
        </w:rPr>
        <w:t>Method</w:t>
      </w:r>
    </w:p>
    <w:p w:rsidR="001C7AA6" w:rsidRPr="001C7AA6" w:rsidRDefault="001C7AA6" w:rsidP="001C7AA6">
      <w:pPr>
        <w:spacing w:before="0" w:line="480" w:lineRule="auto"/>
        <w:ind w:firstLine="720"/>
        <w:rPr>
          <w:rFonts w:eastAsia="Times New Roman"/>
          <w:lang w:eastAsia="en-CA"/>
        </w:rPr>
      </w:pPr>
      <w:r w:rsidRPr="001C7AA6">
        <w:rPr>
          <w:rFonts w:eastAsia="Times New Roman"/>
          <w:color w:val="000000"/>
          <w:lang w:eastAsia="en-CA"/>
        </w:rPr>
        <w:t xml:space="preserve">Qualitative data </w:t>
      </w:r>
      <w:r w:rsidR="00690559">
        <w:rPr>
          <w:rFonts w:eastAsia="Times New Roman"/>
          <w:color w:val="000000"/>
          <w:lang w:eastAsia="en-CA"/>
        </w:rPr>
        <w:t xml:space="preserve">was collected </w:t>
      </w:r>
      <w:r w:rsidRPr="001C7AA6">
        <w:rPr>
          <w:rFonts w:eastAsia="Times New Roman"/>
          <w:color w:val="000000"/>
          <w:lang w:eastAsia="en-CA"/>
        </w:rPr>
        <w:t xml:space="preserve">in order to discover the perceptions of nurses managing both work and graduate studies. </w:t>
      </w:r>
      <w:r w:rsidR="00690559">
        <w:rPr>
          <w:rFonts w:eastAsia="Times New Roman"/>
          <w:color w:val="000000"/>
          <w:lang w:eastAsia="en-CA"/>
        </w:rPr>
        <w:t xml:space="preserve"> A f</w:t>
      </w:r>
      <w:r w:rsidRPr="001C7AA6">
        <w:rPr>
          <w:rFonts w:eastAsia="Times New Roman"/>
          <w:color w:val="000000"/>
          <w:lang w:eastAsia="en-CA"/>
        </w:rPr>
        <w:t>ocus groups</w:t>
      </w:r>
      <w:r w:rsidR="00690559">
        <w:rPr>
          <w:rFonts w:eastAsia="Times New Roman"/>
          <w:color w:val="000000"/>
          <w:lang w:eastAsia="en-CA"/>
        </w:rPr>
        <w:t xml:space="preserve"> methodology was selected as the</w:t>
      </w:r>
      <w:r w:rsidRPr="001C7AA6">
        <w:rPr>
          <w:rFonts w:eastAsia="Times New Roman"/>
          <w:color w:val="000000"/>
          <w:lang w:eastAsia="en-CA"/>
        </w:rPr>
        <w:t xml:space="preserve"> ideal </w:t>
      </w:r>
      <w:r w:rsidR="00690559">
        <w:rPr>
          <w:rFonts w:eastAsia="Times New Roman"/>
          <w:color w:val="000000"/>
          <w:lang w:eastAsia="en-CA"/>
        </w:rPr>
        <w:t xml:space="preserve">method to </w:t>
      </w:r>
      <w:r w:rsidRPr="001C7AA6">
        <w:rPr>
          <w:rFonts w:eastAsia="Times New Roman"/>
          <w:color w:val="000000"/>
          <w:lang w:eastAsia="en-CA"/>
        </w:rPr>
        <w:t>gather the needed information. Focus groups allow for in-depth information to be co</w:t>
      </w:r>
      <w:r w:rsidR="00690559">
        <w:rPr>
          <w:rFonts w:eastAsia="Times New Roman"/>
          <w:color w:val="000000"/>
          <w:lang w:eastAsia="en-CA"/>
        </w:rPr>
        <w:t>llected about a specific topic in a reasonable amount of time</w:t>
      </w:r>
      <w:r w:rsidR="00924971">
        <w:rPr>
          <w:rFonts w:eastAsia="Times New Roman"/>
          <w:color w:val="000000"/>
          <w:lang w:eastAsia="en-CA"/>
        </w:rPr>
        <w:t>,</w:t>
      </w:r>
      <w:r w:rsidR="00924971">
        <w:rPr>
          <w:color w:val="000000"/>
        </w:rPr>
        <w:t xml:space="preserve"> (Doody and Noonan, 2013).</w:t>
      </w:r>
      <w:r w:rsidRPr="001C7AA6">
        <w:rPr>
          <w:rFonts w:eastAsia="Times New Roman"/>
          <w:color w:val="000000"/>
          <w:lang w:eastAsia="en-CA"/>
        </w:rPr>
        <w:t xml:space="preserve"> </w:t>
      </w:r>
      <w:r w:rsidR="00690559">
        <w:rPr>
          <w:rFonts w:eastAsia="Times New Roman"/>
          <w:color w:val="000000"/>
          <w:lang w:eastAsia="en-CA"/>
        </w:rPr>
        <w:t>P</w:t>
      </w:r>
      <w:r w:rsidRPr="001C7AA6">
        <w:rPr>
          <w:rFonts w:eastAsia="Times New Roman"/>
          <w:color w:val="000000"/>
          <w:lang w:eastAsia="en-CA"/>
        </w:rPr>
        <w:t xml:space="preserve">urposeful sampling </w:t>
      </w:r>
      <w:r w:rsidR="00690559">
        <w:rPr>
          <w:rFonts w:eastAsia="Times New Roman"/>
          <w:color w:val="000000"/>
          <w:lang w:eastAsia="en-CA"/>
        </w:rPr>
        <w:t xml:space="preserve">was employed </w:t>
      </w:r>
      <w:r w:rsidRPr="001C7AA6">
        <w:rPr>
          <w:rFonts w:eastAsia="Times New Roman"/>
          <w:color w:val="000000"/>
          <w:lang w:eastAsia="en-CA"/>
        </w:rPr>
        <w:t xml:space="preserve">as the participants were </w:t>
      </w:r>
      <w:r w:rsidR="00D817C1">
        <w:rPr>
          <w:rFonts w:eastAsia="Times New Roman"/>
          <w:color w:val="000000"/>
          <w:lang w:eastAsia="en-CA"/>
        </w:rPr>
        <w:t>selected</w:t>
      </w:r>
      <w:r w:rsidRPr="001C7AA6">
        <w:rPr>
          <w:rFonts w:eastAsia="Times New Roman"/>
          <w:color w:val="000000"/>
          <w:lang w:eastAsia="en-CA"/>
        </w:rPr>
        <w:t xml:space="preserve"> based on how much they could contribute to the topic (Leedy and Ormrod, 2013). One focus group session was held consisting of five graduate students currently employed in nursing. Six non-directive questions guided the focus group session, which was edited by an expert in th</w:t>
      </w:r>
      <w:r w:rsidR="00D817C1">
        <w:rPr>
          <w:rFonts w:eastAsia="Times New Roman"/>
          <w:color w:val="000000"/>
          <w:lang w:eastAsia="en-CA"/>
        </w:rPr>
        <w:t>e</w:t>
      </w:r>
      <w:r w:rsidRPr="001C7AA6">
        <w:rPr>
          <w:rFonts w:eastAsia="Times New Roman"/>
          <w:color w:val="000000"/>
          <w:lang w:eastAsia="en-CA"/>
        </w:rPr>
        <w:t xml:space="preserve"> field</w:t>
      </w:r>
      <w:r w:rsidR="00BF6792">
        <w:rPr>
          <w:rFonts w:eastAsia="Times New Roman"/>
          <w:color w:val="000000"/>
          <w:lang w:eastAsia="en-CA"/>
        </w:rPr>
        <w:t xml:space="preserve">. </w:t>
      </w:r>
      <w:r w:rsidRPr="001C7AA6">
        <w:rPr>
          <w:rFonts w:eastAsia="Times New Roman"/>
          <w:color w:val="000000"/>
          <w:lang w:eastAsia="en-CA"/>
        </w:rPr>
        <w:t xml:space="preserve">Participants were informed that participation was voluntary and that all answers would remain confidential and used only for the purpose of the study. Participants were given sufficient time to answer the questions in order to add to the discussion and had the ability to seek clarification. </w:t>
      </w:r>
    </w:p>
    <w:p w:rsidR="001C7AA6" w:rsidRPr="001C7AA6" w:rsidRDefault="001C7AA6" w:rsidP="001C7AA6">
      <w:pPr>
        <w:spacing w:before="0" w:line="480" w:lineRule="auto"/>
        <w:rPr>
          <w:rFonts w:eastAsia="Times New Roman"/>
          <w:lang w:eastAsia="en-CA"/>
        </w:rPr>
      </w:pPr>
      <w:r w:rsidRPr="001C7AA6">
        <w:rPr>
          <w:rFonts w:eastAsia="Times New Roman"/>
          <w:b/>
          <w:bCs/>
          <w:color w:val="000000"/>
          <w:lang w:eastAsia="en-CA"/>
        </w:rPr>
        <w:t>Analysis</w:t>
      </w:r>
    </w:p>
    <w:p w:rsidR="001C7AA6" w:rsidRPr="001C7AA6" w:rsidRDefault="001C7AA6" w:rsidP="001C7AA6">
      <w:pPr>
        <w:spacing w:before="0" w:line="480" w:lineRule="auto"/>
        <w:ind w:firstLine="720"/>
        <w:rPr>
          <w:rFonts w:eastAsia="Times New Roman"/>
          <w:lang w:eastAsia="en-CA"/>
        </w:rPr>
      </w:pPr>
      <w:r w:rsidRPr="001C7AA6">
        <w:rPr>
          <w:rFonts w:eastAsia="Times New Roman"/>
          <w:color w:val="000000"/>
          <w:lang w:eastAsia="en-CA"/>
        </w:rPr>
        <w:t xml:space="preserve">Analysis of qualitative data involves using inductive reasoning to sort and categorize data into abstract underlying themes (Leedy and Ormrod, 2013). </w:t>
      </w:r>
      <w:r w:rsidRPr="00BF6792">
        <w:rPr>
          <w:rFonts w:eastAsia="Times New Roman"/>
          <w:lang w:eastAsia="en-CA"/>
        </w:rPr>
        <w:t>Comparison analysis</w:t>
      </w:r>
      <w:r w:rsidR="000746A6" w:rsidRPr="00BF6792">
        <w:rPr>
          <w:rFonts w:eastAsia="Times New Roman"/>
          <w:lang w:eastAsia="en-CA"/>
        </w:rPr>
        <w:t>,</w:t>
      </w:r>
      <w:r w:rsidRPr="00BF6792">
        <w:rPr>
          <w:rFonts w:eastAsia="Times New Roman"/>
          <w:lang w:eastAsia="en-CA"/>
        </w:rPr>
        <w:t xml:space="preserve"> </w:t>
      </w:r>
      <w:r w:rsidR="000746A6" w:rsidRPr="00BF6792">
        <w:rPr>
          <w:rFonts w:eastAsia="Times New Roman"/>
          <w:lang w:eastAsia="en-CA"/>
        </w:rPr>
        <w:t xml:space="preserve">consisting of three stages of coding, was used </w:t>
      </w:r>
      <w:r w:rsidRPr="00BF6792">
        <w:rPr>
          <w:rFonts w:eastAsia="Times New Roman"/>
          <w:lang w:eastAsia="en-CA"/>
        </w:rPr>
        <w:t xml:space="preserve">to gain an in-depth </w:t>
      </w:r>
      <w:r w:rsidR="00221E93" w:rsidRPr="00BF6792">
        <w:rPr>
          <w:rFonts w:eastAsia="Times New Roman"/>
          <w:lang w:eastAsia="en-CA"/>
        </w:rPr>
        <w:t>understanding of</w:t>
      </w:r>
      <w:r w:rsidRPr="00BF6792">
        <w:rPr>
          <w:rFonts w:eastAsia="Times New Roman"/>
          <w:lang w:eastAsia="en-CA"/>
        </w:rPr>
        <w:t xml:space="preserve"> this topic.</w:t>
      </w:r>
      <w:r w:rsidRPr="001C7AA6">
        <w:rPr>
          <w:rFonts w:eastAsia="Times New Roman"/>
          <w:color w:val="000000"/>
          <w:lang w:eastAsia="en-CA"/>
        </w:rPr>
        <w:t xml:space="preserve"> The first stage is called open coding in which data is grouped then assign</w:t>
      </w:r>
      <w:r w:rsidR="00221E93">
        <w:rPr>
          <w:rFonts w:eastAsia="Times New Roman"/>
          <w:color w:val="000000"/>
          <w:lang w:eastAsia="en-CA"/>
        </w:rPr>
        <w:t>ed</w:t>
      </w:r>
      <w:r w:rsidRPr="001C7AA6">
        <w:rPr>
          <w:rFonts w:eastAsia="Times New Roman"/>
          <w:color w:val="000000"/>
          <w:lang w:eastAsia="en-CA"/>
        </w:rPr>
        <w:t xml:space="preserve"> a code. The second stage</w:t>
      </w:r>
      <w:r w:rsidR="00221E93">
        <w:rPr>
          <w:rFonts w:eastAsia="Times New Roman"/>
          <w:color w:val="000000"/>
          <w:lang w:eastAsia="en-CA"/>
        </w:rPr>
        <w:t>,</w:t>
      </w:r>
      <w:r w:rsidRPr="001C7AA6">
        <w:rPr>
          <w:rFonts w:eastAsia="Times New Roman"/>
          <w:color w:val="000000"/>
          <w:lang w:eastAsia="en-CA"/>
        </w:rPr>
        <w:t xml:space="preserve"> called axial </w:t>
      </w:r>
      <w:r w:rsidRPr="001C7AA6">
        <w:rPr>
          <w:rFonts w:eastAsia="Times New Roman"/>
          <w:color w:val="000000"/>
          <w:lang w:eastAsia="en-CA"/>
        </w:rPr>
        <w:lastRenderedPageBreak/>
        <w:t>coding</w:t>
      </w:r>
      <w:r w:rsidR="00221E93">
        <w:rPr>
          <w:rFonts w:eastAsia="Times New Roman"/>
          <w:color w:val="000000"/>
          <w:lang w:eastAsia="en-CA"/>
        </w:rPr>
        <w:t xml:space="preserve">, </w:t>
      </w:r>
      <w:r w:rsidRPr="001C7AA6">
        <w:rPr>
          <w:rFonts w:eastAsia="Times New Roman"/>
          <w:color w:val="000000"/>
          <w:lang w:eastAsia="en-CA"/>
        </w:rPr>
        <w:t xml:space="preserve">consists of categorizing data. The third and final stage is called selective coding where the development of themes occurs (Doody, Slevin, and Taggart, 2013). In </w:t>
      </w:r>
      <w:r w:rsidR="00221E93">
        <w:rPr>
          <w:rFonts w:eastAsia="Times New Roman"/>
          <w:color w:val="000000"/>
          <w:lang w:eastAsia="en-CA"/>
        </w:rPr>
        <w:t>the</w:t>
      </w:r>
      <w:r w:rsidRPr="001C7AA6">
        <w:rPr>
          <w:rFonts w:eastAsia="Times New Roman"/>
          <w:color w:val="000000"/>
          <w:lang w:eastAsia="en-CA"/>
        </w:rPr>
        <w:t xml:space="preserve"> analysis all the responses </w:t>
      </w:r>
      <w:r w:rsidR="00221E93">
        <w:rPr>
          <w:rFonts w:eastAsia="Times New Roman"/>
          <w:color w:val="000000"/>
          <w:lang w:eastAsia="en-CA"/>
        </w:rPr>
        <w:t>were</w:t>
      </w:r>
      <w:r w:rsidRPr="001C7AA6">
        <w:rPr>
          <w:rFonts w:eastAsia="Times New Roman"/>
          <w:color w:val="000000"/>
          <w:lang w:eastAsia="en-CA"/>
        </w:rPr>
        <w:t xml:space="preserve"> compiled based on their respective question</w:t>
      </w:r>
      <w:r w:rsidR="00221E93">
        <w:rPr>
          <w:rFonts w:eastAsia="Times New Roman"/>
          <w:color w:val="000000"/>
          <w:lang w:eastAsia="en-CA"/>
        </w:rPr>
        <w:t xml:space="preserve"> and separated</w:t>
      </w:r>
      <w:r w:rsidRPr="001C7AA6">
        <w:rPr>
          <w:rFonts w:eastAsia="Times New Roman"/>
          <w:color w:val="000000"/>
          <w:lang w:eastAsia="en-CA"/>
        </w:rPr>
        <w:t xml:space="preserve"> into </w:t>
      </w:r>
      <w:r w:rsidR="00221E93">
        <w:rPr>
          <w:rFonts w:eastAsia="Times New Roman"/>
          <w:color w:val="000000"/>
          <w:lang w:eastAsia="en-CA"/>
        </w:rPr>
        <w:t xml:space="preserve">common </w:t>
      </w:r>
      <w:r w:rsidRPr="001C7AA6">
        <w:rPr>
          <w:rFonts w:eastAsia="Times New Roman"/>
          <w:color w:val="000000"/>
          <w:lang w:eastAsia="en-CA"/>
        </w:rPr>
        <w:t>categories</w:t>
      </w:r>
      <w:r w:rsidR="00D817C1">
        <w:rPr>
          <w:rFonts w:eastAsia="Times New Roman"/>
          <w:color w:val="000000"/>
          <w:lang w:eastAsia="en-CA"/>
        </w:rPr>
        <w:t xml:space="preserve"> where themes were discovered and developed. </w:t>
      </w:r>
      <w:r w:rsidRPr="001C7AA6">
        <w:rPr>
          <w:rFonts w:eastAsia="Times New Roman"/>
          <w:color w:val="000000"/>
          <w:lang w:eastAsia="en-CA"/>
        </w:rPr>
        <w:t xml:space="preserve"> </w:t>
      </w:r>
    </w:p>
    <w:p w:rsidR="00855A00" w:rsidRDefault="001C7AA6" w:rsidP="00855A00">
      <w:pPr>
        <w:spacing w:before="0" w:line="480" w:lineRule="auto"/>
        <w:rPr>
          <w:rFonts w:eastAsia="Times New Roman"/>
          <w:lang w:eastAsia="en-CA"/>
        </w:rPr>
      </w:pPr>
      <w:r w:rsidRPr="001C7AA6">
        <w:rPr>
          <w:rFonts w:eastAsia="Times New Roman"/>
          <w:b/>
          <w:bCs/>
          <w:color w:val="000000"/>
          <w:lang w:eastAsia="en-CA"/>
        </w:rPr>
        <w:t>Results</w:t>
      </w:r>
    </w:p>
    <w:p w:rsidR="00855A00" w:rsidRDefault="00221E93" w:rsidP="00855A00">
      <w:pPr>
        <w:spacing w:before="0" w:line="480" w:lineRule="auto"/>
        <w:ind w:firstLine="720"/>
        <w:rPr>
          <w:rFonts w:eastAsia="Times New Roman"/>
          <w:lang w:eastAsia="en-CA"/>
        </w:rPr>
      </w:pPr>
      <w:r>
        <w:rPr>
          <w:rFonts w:eastAsia="Times New Roman"/>
          <w:color w:val="000000"/>
          <w:lang w:eastAsia="en-CA"/>
        </w:rPr>
        <w:t>The completion of</w:t>
      </w:r>
      <w:r w:rsidR="001C7AA6" w:rsidRPr="001C7AA6">
        <w:rPr>
          <w:rFonts w:eastAsia="Times New Roman"/>
          <w:color w:val="000000"/>
          <w:lang w:eastAsia="en-CA"/>
        </w:rPr>
        <w:t xml:space="preserve"> a</w:t>
      </w:r>
      <w:r>
        <w:rPr>
          <w:rFonts w:eastAsia="Times New Roman"/>
          <w:color w:val="000000"/>
          <w:lang w:eastAsia="en-CA"/>
        </w:rPr>
        <w:t>n in-depth comparison analysis revealed s</w:t>
      </w:r>
      <w:r w:rsidR="001C7AA6" w:rsidRPr="001C7AA6">
        <w:rPr>
          <w:rFonts w:eastAsia="Times New Roman"/>
          <w:color w:val="000000"/>
          <w:lang w:eastAsia="en-CA"/>
        </w:rPr>
        <w:t>e</w:t>
      </w:r>
      <w:r>
        <w:rPr>
          <w:rFonts w:eastAsia="Times New Roman"/>
          <w:color w:val="000000"/>
          <w:lang w:eastAsia="en-CA"/>
        </w:rPr>
        <w:t>veral themes</w:t>
      </w:r>
      <w:r w:rsidR="001C7AA6" w:rsidRPr="001C7AA6">
        <w:rPr>
          <w:rFonts w:eastAsia="Times New Roman"/>
          <w:color w:val="000000"/>
          <w:lang w:eastAsia="en-CA"/>
        </w:rPr>
        <w:t>. All five participants identified that they were working either full-time or part-time in nursing while completing their graduate studies part-time. There were five main themes identified from the analysis which include</w:t>
      </w:r>
      <w:r>
        <w:rPr>
          <w:rFonts w:eastAsia="Times New Roman"/>
          <w:color w:val="000000"/>
          <w:lang w:eastAsia="en-CA"/>
        </w:rPr>
        <w:t>:</w:t>
      </w:r>
      <w:r w:rsidR="001C7AA6" w:rsidRPr="001C7AA6">
        <w:rPr>
          <w:rFonts w:eastAsia="Times New Roman"/>
          <w:color w:val="000000"/>
          <w:lang w:eastAsia="en-CA"/>
        </w:rPr>
        <w:t xml:space="preserve"> increased fatigue; difficulty with time management; impact on nursing career; job satisfaction; and strategies to help balance career and graduate studies.</w:t>
      </w:r>
    </w:p>
    <w:p w:rsidR="00855A00" w:rsidRDefault="001C7AA6" w:rsidP="00855A00">
      <w:pPr>
        <w:spacing w:before="0" w:line="480" w:lineRule="auto"/>
        <w:ind w:firstLine="720"/>
        <w:rPr>
          <w:rFonts w:eastAsia="Times New Roman"/>
          <w:lang w:eastAsia="en-CA"/>
        </w:rPr>
      </w:pPr>
      <w:r w:rsidRPr="001C7AA6">
        <w:rPr>
          <w:rFonts w:eastAsia="Times New Roman"/>
          <w:color w:val="000000"/>
          <w:lang w:eastAsia="en-CA"/>
        </w:rPr>
        <w:t>Increased fatigue was a persistent concern as the participants identified that they bec</w:t>
      </w:r>
      <w:r w:rsidR="00221E93">
        <w:rPr>
          <w:rFonts w:eastAsia="Times New Roman"/>
          <w:color w:val="000000"/>
          <w:lang w:eastAsia="en-CA"/>
        </w:rPr>
        <w:t>a</w:t>
      </w:r>
      <w:r w:rsidRPr="001C7AA6">
        <w:rPr>
          <w:rFonts w:eastAsia="Times New Roman"/>
          <w:color w:val="000000"/>
          <w:lang w:eastAsia="en-CA"/>
        </w:rPr>
        <w:t xml:space="preserve">me very fatigued trying to balance </w:t>
      </w:r>
      <w:r w:rsidR="00221E93">
        <w:rPr>
          <w:rFonts w:eastAsia="Times New Roman"/>
          <w:color w:val="000000"/>
          <w:lang w:eastAsia="en-CA"/>
        </w:rPr>
        <w:t xml:space="preserve">all of </w:t>
      </w:r>
      <w:r w:rsidRPr="001C7AA6">
        <w:rPr>
          <w:rFonts w:eastAsia="Times New Roman"/>
          <w:color w:val="000000"/>
          <w:lang w:eastAsia="en-CA"/>
        </w:rPr>
        <w:t xml:space="preserve">their commitments. As stated by participant A “typically I work on my course in the evening because I have little time to work on my studies at work. This is challenging because my evenings are busy at home as well... sometimes I am very tired and find </w:t>
      </w:r>
      <w:r w:rsidR="00A30C70">
        <w:rPr>
          <w:rFonts w:eastAsia="Times New Roman"/>
          <w:color w:val="000000"/>
          <w:lang w:eastAsia="en-CA"/>
        </w:rPr>
        <w:t>it difficult to stay focused.”</w:t>
      </w:r>
      <w:r w:rsidRPr="001C7AA6">
        <w:rPr>
          <w:rFonts w:eastAsia="Times New Roman"/>
          <w:color w:val="000000"/>
          <w:lang w:eastAsia="en-CA"/>
        </w:rPr>
        <w:t>     </w:t>
      </w:r>
    </w:p>
    <w:p w:rsidR="00855A00" w:rsidRDefault="001C7AA6" w:rsidP="00855A00">
      <w:pPr>
        <w:spacing w:before="0" w:line="480" w:lineRule="auto"/>
        <w:ind w:firstLine="720"/>
        <w:rPr>
          <w:rFonts w:eastAsia="Times New Roman"/>
          <w:lang w:eastAsia="en-CA"/>
        </w:rPr>
      </w:pPr>
      <w:r w:rsidRPr="001C7AA6">
        <w:rPr>
          <w:rFonts w:eastAsia="Times New Roman"/>
          <w:b/>
          <w:bCs/>
          <w:color w:val="000000"/>
          <w:lang w:eastAsia="en-CA"/>
        </w:rPr>
        <w:t> </w:t>
      </w:r>
      <w:r w:rsidRPr="001C7AA6">
        <w:rPr>
          <w:rFonts w:eastAsia="Times New Roman"/>
          <w:color w:val="000000"/>
          <w:lang w:eastAsia="en-CA"/>
        </w:rPr>
        <w:t>Difficulty w</w:t>
      </w:r>
      <w:r w:rsidR="00A30C70">
        <w:rPr>
          <w:rFonts w:eastAsia="Times New Roman"/>
          <w:color w:val="000000"/>
          <w:lang w:eastAsia="en-CA"/>
        </w:rPr>
        <w:t xml:space="preserve">ith time management was </w:t>
      </w:r>
      <w:r w:rsidRPr="001C7AA6">
        <w:rPr>
          <w:rFonts w:eastAsia="Times New Roman"/>
          <w:color w:val="000000"/>
          <w:lang w:eastAsia="en-CA"/>
        </w:rPr>
        <w:t xml:space="preserve">significant as it was identified that balancing both career and school </w:t>
      </w:r>
      <w:r w:rsidR="00A30C70">
        <w:rPr>
          <w:rFonts w:eastAsia="Times New Roman"/>
          <w:color w:val="000000"/>
          <w:lang w:eastAsia="en-CA"/>
        </w:rPr>
        <w:t>was</w:t>
      </w:r>
      <w:r w:rsidRPr="001C7AA6">
        <w:rPr>
          <w:rFonts w:eastAsia="Times New Roman"/>
          <w:color w:val="000000"/>
          <w:lang w:eastAsia="en-CA"/>
        </w:rPr>
        <w:t xml:space="preserve"> a challenge among</w:t>
      </w:r>
      <w:r w:rsidR="00A30C70">
        <w:rPr>
          <w:rFonts w:eastAsia="Times New Roman"/>
          <w:color w:val="000000"/>
          <w:lang w:eastAsia="en-CA"/>
        </w:rPr>
        <w:t>st</w:t>
      </w:r>
      <w:r w:rsidRPr="001C7AA6">
        <w:rPr>
          <w:rFonts w:eastAsia="Times New Roman"/>
          <w:color w:val="000000"/>
          <w:lang w:eastAsia="en-CA"/>
        </w:rPr>
        <w:t xml:space="preserve"> </w:t>
      </w:r>
      <w:r w:rsidR="00141D1C">
        <w:rPr>
          <w:rFonts w:eastAsia="Times New Roman"/>
          <w:color w:val="000000"/>
          <w:lang w:eastAsia="en-CA"/>
        </w:rPr>
        <w:t xml:space="preserve">all </w:t>
      </w:r>
      <w:r w:rsidRPr="001C7AA6">
        <w:rPr>
          <w:rFonts w:eastAsia="Times New Roman"/>
          <w:color w:val="000000"/>
          <w:lang w:eastAsia="en-CA"/>
        </w:rPr>
        <w:t xml:space="preserve">the participants. As shown by Participant </w:t>
      </w:r>
      <w:r w:rsidR="00141D1C">
        <w:rPr>
          <w:rFonts w:eastAsia="Times New Roman"/>
          <w:color w:val="000000"/>
          <w:lang w:eastAsia="en-CA"/>
        </w:rPr>
        <w:t>B</w:t>
      </w:r>
      <w:r w:rsidRPr="001C7AA6">
        <w:rPr>
          <w:rFonts w:eastAsia="Times New Roman"/>
          <w:color w:val="000000"/>
          <w:lang w:eastAsia="en-CA"/>
        </w:rPr>
        <w:t xml:space="preserve"> “I also find it challenging to balance time between work, school, family and home life. I feel as though I am focused so much on school and work that my family and home life suffer as a consequence</w:t>
      </w:r>
      <w:r w:rsidR="000843CB">
        <w:rPr>
          <w:rFonts w:eastAsia="Times New Roman"/>
          <w:color w:val="000000"/>
          <w:lang w:eastAsia="en-CA"/>
        </w:rPr>
        <w:t>.”</w:t>
      </w:r>
    </w:p>
    <w:p w:rsidR="007B77D4" w:rsidRDefault="00A30C70" w:rsidP="007B77D4">
      <w:pPr>
        <w:spacing w:before="0" w:line="480" w:lineRule="auto"/>
        <w:ind w:firstLine="720"/>
        <w:rPr>
          <w:rFonts w:eastAsia="Times New Roman"/>
          <w:lang w:eastAsia="en-CA"/>
        </w:rPr>
      </w:pPr>
      <w:r>
        <w:rPr>
          <w:rFonts w:eastAsia="Times New Roman"/>
          <w:lang w:eastAsia="en-CA"/>
        </w:rPr>
        <w:t>I</w:t>
      </w:r>
      <w:r w:rsidR="00855A00" w:rsidRPr="001C7AA6">
        <w:rPr>
          <w:rFonts w:eastAsia="Times New Roman"/>
          <w:color w:val="000000"/>
          <w:lang w:eastAsia="en-CA"/>
        </w:rPr>
        <w:t>mpact</w:t>
      </w:r>
      <w:r w:rsidR="001C7AA6" w:rsidRPr="001C7AA6">
        <w:rPr>
          <w:rFonts w:eastAsia="Times New Roman"/>
          <w:color w:val="000000"/>
          <w:lang w:eastAsia="en-CA"/>
        </w:rPr>
        <w:t xml:space="preserve"> on nursing career</w:t>
      </w:r>
      <w:r w:rsidR="00855A00">
        <w:rPr>
          <w:rFonts w:eastAsia="Times New Roman"/>
          <w:color w:val="000000"/>
          <w:lang w:eastAsia="en-CA"/>
        </w:rPr>
        <w:t xml:space="preserve"> </w:t>
      </w:r>
      <w:r w:rsidR="007B35EC">
        <w:rPr>
          <w:rFonts w:eastAsia="Times New Roman"/>
          <w:color w:val="000000"/>
          <w:lang w:eastAsia="en-CA"/>
        </w:rPr>
        <w:t>was</w:t>
      </w:r>
      <w:r w:rsidR="001C7AA6" w:rsidRPr="001C7AA6">
        <w:rPr>
          <w:rFonts w:eastAsia="Times New Roman"/>
          <w:color w:val="000000"/>
          <w:lang w:eastAsia="en-CA"/>
        </w:rPr>
        <w:t xml:space="preserve"> </w:t>
      </w:r>
      <w:r w:rsidR="00855A00">
        <w:rPr>
          <w:rFonts w:eastAsia="Times New Roman"/>
          <w:color w:val="000000"/>
          <w:lang w:eastAsia="en-CA"/>
        </w:rPr>
        <w:t>both</w:t>
      </w:r>
      <w:r w:rsidR="00141D1C">
        <w:rPr>
          <w:rFonts w:eastAsia="Times New Roman"/>
          <w:color w:val="000000"/>
          <w:lang w:eastAsia="en-CA"/>
        </w:rPr>
        <w:t xml:space="preserve"> </w:t>
      </w:r>
      <w:r w:rsidR="00855A00">
        <w:rPr>
          <w:rFonts w:eastAsia="Times New Roman"/>
          <w:color w:val="000000"/>
          <w:lang w:eastAsia="en-CA"/>
        </w:rPr>
        <w:t>negative and positive</w:t>
      </w:r>
      <w:r w:rsidR="001C7AA6" w:rsidRPr="001C7AA6">
        <w:rPr>
          <w:rFonts w:eastAsia="Times New Roman"/>
          <w:color w:val="000000"/>
          <w:lang w:eastAsia="en-CA"/>
        </w:rPr>
        <w:t xml:space="preserve">. The negative impact was noted when school created increased stress or became very time consuming. This is </w:t>
      </w:r>
      <w:r w:rsidR="00141D1C">
        <w:rPr>
          <w:rFonts w:eastAsia="Times New Roman"/>
          <w:color w:val="000000"/>
          <w:lang w:eastAsia="en-CA"/>
        </w:rPr>
        <w:t xml:space="preserve">evident in </w:t>
      </w:r>
      <w:r w:rsidR="00141D1C" w:rsidRPr="001C7AA6">
        <w:rPr>
          <w:rFonts w:eastAsia="Times New Roman"/>
          <w:color w:val="000000"/>
          <w:lang w:eastAsia="en-CA"/>
        </w:rPr>
        <w:t>participant</w:t>
      </w:r>
      <w:r w:rsidR="001C7AA6" w:rsidRPr="001C7AA6">
        <w:rPr>
          <w:rFonts w:eastAsia="Times New Roman"/>
          <w:color w:val="000000"/>
          <w:lang w:eastAsia="en-CA"/>
        </w:rPr>
        <w:t xml:space="preserve"> </w:t>
      </w:r>
      <w:r w:rsidR="00141D1C">
        <w:rPr>
          <w:rFonts w:eastAsia="Times New Roman"/>
          <w:color w:val="000000"/>
          <w:lang w:eastAsia="en-CA"/>
        </w:rPr>
        <w:t>C’s statement</w:t>
      </w:r>
      <w:r w:rsidR="001C7AA6" w:rsidRPr="001C7AA6">
        <w:rPr>
          <w:rFonts w:eastAsia="Times New Roman"/>
          <w:color w:val="000000"/>
          <w:lang w:eastAsia="en-CA"/>
        </w:rPr>
        <w:t xml:space="preserve"> “…right now I find that I am stressed during work as I am worrying about the amount of school work I need to complete. This results in me not enjoying work and </w:t>
      </w:r>
      <w:r w:rsidR="001C7AA6" w:rsidRPr="001C7AA6">
        <w:rPr>
          <w:rFonts w:eastAsia="Times New Roman"/>
          <w:color w:val="000000"/>
          <w:lang w:eastAsia="en-CA"/>
        </w:rPr>
        <w:lastRenderedPageBreak/>
        <w:t xml:space="preserve">using my breaks to catch up on school work instead of relaxing and </w:t>
      </w:r>
      <w:r w:rsidR="000843CB">
        <w:rPr>
          <w:rFonts w:eastAsia="Times New Roman"/>
          <w:color w:val="000000"/>
          <w:lang w:eastAsia="en-CA"/>
        </w:rPr>
        <w:t>interacting with my colleagues.”</w:t>
      </w:r>
      <w:r w:rsidR="001C7AA6" w:rsidRPr="001C7AA6">
        <w:rPr>
          <w:rFonts w:eastAsia="Times New Roman"/>
          <w:color w:val="000000"/>
          <w:lang w:eastAsia="en-CA"/>
        </w:rPr>
        <w:t xml:space="preserve"> However, </w:t>
      </w:r>
      <w:r w:rsidR="00141D1C">
        <w:rPr>
          <w:rFonts w:eastAsia="Times New Roman"/>
          <w:color w:val="000000"/>
          <w:lang w:eastAsia="en-CA"/>
        </w:rPr>
        <w:t>some</w:t>
      </w:r>
      <w:r w:rsidR="001C7AA6" w:rsidRPr="001C7AA6">
        <w:rPr>
          <w:rFonts w:eastAsia="Times New Roman"/>
          <w:color w:val="000000"/>
          <w:lang w:eastAsia="en-CA"/>
        </w:rPr>
        <w:t xml:space="preserve"> were able to look beyond the negative impact and identified positive cha</w:t>
      </w:r>
      <w:r w:rsidR="00141D1C">
        <w:rPr>
          <w:rFonts w:eastAsia="Times New Roman"/>
          <w:color w:val="000000"/>
          <w:lang w:eastAsia="en-CA"/>
        </w:rPr>
        <w:t xml:space="preserve">nges within their career since beginning </w:t>
      </w:r>
      <w:r w:rsidR="001C7AA6" w:rsidRPr="001C7AA6">
        <w:rPr>
          <w:rFonts w:eastAsia="Times New Roman"/>
          <w:color w:val="000000"/>
          <w:lang w:eastAsia="en-CA"/>
        </w:rPr>
        <w:t xml:space="preserve">graduate studies. Participant </w:t>
      </w:r>
      <w:r w:rsidR="00141D1C">
        <w:rPr>
          <w:rFonts w:eastAsia="Times New Roman"/>
          <w:color w:val="000000"/>
          <w:lang w:eastAsia="en-CA"/>
        </w:rPr>
        <w:t>D</w:t>
      </w:r>
      <w:r w:rsidR="001C7AA6" w:rsidRPr="001C7AA6">
        <w:rPr>
          <w:rFonts w:eastAsia="Times New Roman"/>
          <w:color w:val="000000"/>
          <w:lang w:eastAsia="en-CA"/>
        </w:rPr>
        <w:t xml:space="preserve"> express</w:t>
      </w:r>
      <w:r w:rsidR="00141D1C">
        <w:rPr>
          <w:rFonts w:eastAsia="Times New Roman"/>
          <w:color w:val="000000"/>
          <w:lang w:eastAsia="en-CA"/>
        </w:rPr>
        <w:t>ed</w:t>
      </w:r>
      <w:r w:rsidR="001C7AA6" w:rsidRPr="001C7AA6">
        <w:rPr>
          <w:rFonts w:eastAsia="Times New Roman"/>
          <w:color w:val="000000"/>
          <w:lang w:eastAsia="en-CA"/>
        </w:rPr>
        <w:t xml:space="preserve"> this</w:t>
      </w:r>
      <w:r w:rsidR="00141D1C">
        <w:rPr>
          <w:rFonts w:eastAsia="Times New Roman"/>
          <w:color w:val="000000"/>
          <w:lang w:eastAsia="en-CA"/>
        </w:rPr>
        <w:t xml:space="preserve"> as</w:t>
      </w:r>
      <w:r w:rsidR="001C7AA6" w:rsidRPr="001C7AA6">
        <w:rPr>
          <w:rFonts w:eastAsia="Times New Roman"/>
          <w:color w:val="000000"/>
          <w:lang w:eastAsia="en-CA"/>
        </w:rPr>
        <w:t xml:space="preserve"> “I think my studies (positively) impact my nursing career…improving my practice by further educating myself by applying materials learning and self-reflection on my practice</w:t>
      </w:r>
      <w:r w:rsidR="007B35EC">
        <w:rPr>
          <w:rFonts w:eastAsia="Times New Roman"/>
          <w:color w:val="000000"/>
          <w:lang w:eastAsia="en-CA"/>
        </w:rPr>
        <w:t>.”</w:t>
      </w:r>
    </w:p>
    <w:p w:rsidR="007B77D4" w:rsidRDefault="00430497" w:rsidP="007B77D4">
      <w:pPr>
        <w:spacing w:before="0" w:line="480" w:lineRule="auto"/>
        <w:ind w:firstLine="720"/>
        <w:rPr>
          <w:rFonts w:eastAsia="Times New Roman"/>
          <w:lang w:eastAsia="en-CA"/>
        </w:rPr>
      </w:pPr>
      <w:r>
        <w:rPr>
          <w:rFonts w:eastAsia="Times New Roman"/>
          <w:color w:val="000000"/>
          <w:lang w:eastAsia="en-CA"/>
        </w:rPr>
        <w:t>There was also a positive and negative impact reported related to job satisfaction.</w:t>
      </w:r>
      <w:r w:rsidR="001C7AA6" w:rsidRPr="001C7AA6">
        <w:rPr>
          <w:rFonts w:eastAsia="Times New Roman"/>
          <w:color w:val="000000"/>
          <w:lang w:eastAsia="en-CA"/>
        </w:rPr>
        <w:t xml:space="preserve"> When school pressures are high then satisfaction with work tends to decrease among the participants. Participant </w:t>
      </w:r>
      <w:r w:rsidR="00141D1C">
        <w:rPr>
          <w:rFonts w:eastAsia="Times New Roman"/>
          <w:color w:val="000000"/>
          <w:lang w:eastAsia="en-CA"/>
        </w:rPr>
        <w:t>C</w:t>
      </w:r>
      <w:r w:rsidR="001C7AA6" w:rsidRPr="001C7AA6">
        <w:rPr>
          <w:rFonts w:eastAsia="Times New Roman"/>
          <w:color w:val="000000"/>
          <w:lang w:eastAsia="en-CA"/>
        </w:rPr>
        <w:t xml:space="preserve"> stated</w:t>
      </w:r>
      <w:r w:rsidR="00141D1C">
        <w:rPr>
          <w:rFonts w:eastAsia="Times New Roman"/>
          <w:color w:val="000000"/>
          <w:lang w:eastAsia="en-CA"/>
        </w:rPr>
        <w:t>,</w:t>
      </w:r>
      <w:r w:rsidR="001C7AA6" w:rsidRPr="001C7AA6">
        <w:rPr>
          <w:rFonts w:eastAsia="Times New Roman"/>
          <w:color w:val="000000"/>
          <w:lang w:eastAsia="en-CA"/>
        </w:rPr>
        <w:t xml:space="preserve"> “I am more stressed overall with balancing school and work resulting in me not enjoying my time and work</w:t>
      </w:r>
      <w:r>
        <w:rPr>
          <w:rFonts w:eastAsia="Times New Roman"/>
          <w:color w:val="000000"/>
          <w:lang w:eastAsia="en-CA"/>
        </w:rPr>
        <w:t>,</w:t>
      </w:r>
      <w:r w:rsidR="001C7AA6" w:rsidRPr="001C7AA6">
        <w:rPr>
          <w:rFonts w:eastAsia="Times New Roman"/>
          <w:color w:val="000000"/>
          <w:lang w:eastAsia="en-CA"/>
        </w:rPr>
        <w:t xml:space="preserve"> and at times </w:t>
      </w:r>
      <w:r w:rsidR="00141D1C">
        <w:rPr>
          <w:rFonts w:eastAsia="Times New Roman"/>
          <w:color w:val="000000"/>
          <w:lang w:eastAsia="en-CA"/>
        </w:rPr>
        <w:t>dreading having to go to work</w:t>
      </w:r>
      <w:r w:rsidR="007B35EC">
        <w:rPr>
          <w:rFonts w:eastAsia="Times New Roman"/>
          <w:color w:val="000000"/>
          <w:lang w:eastAsia="en-CA"/>
        </w:rPr>
        <w:t>.”</w:t>
      </w:r>
      <w:r w:rsidR="00141D1C">
        <w:rPr>
          <w:rFonts w:eastAsia="Times New Roman"/>
          <w:color w:val="000000"/>
          <w:lang w:eastAsia="en-CA"/>
        </w:rPr>
        <w:t xml:space="preserve"> However, </w:t>
      </w:r>
      <w:r w:rsidR="00141D1C" w:rsidRPr="00855A00">
        <w:rPr>
          <w:rFonts w:eastAsia="Times New Roman"/>
          <w:color w:val="000000"/>
          <w:lang w:eastAsia="en-CA"/>
        </w:rPr>
        <w:t>the participants</w:t>
      </w:r>
      <w:r w:rsidR="00141D1C">
        <w:rPr>
          <w:rFonts w:eastAsia="Times New Roman"/>
          <w:color w:val="000000"/>
          <w:lang w:eastAsia="en-CA"/>
        </w:rPr>
        <w:t xml:space="preserve"> did</w:t>
      </w:r>
      <w:r w:rsidR="001C7AA6" w:rsidRPr="001C7AA6">
        <w:rPr>
          <w:rFonts w:eastAsia="Times New Roman"/>
          <w:color w:val="000000"/>
          <w:lang w:eastAsia="en-CA"/>
        </w:rPr>
        <w:t xml:space="preserve"> express the </w:t>
      </w:r>
      <w:r w:rsidR="00141D1C">
        <w:rPr>
          <w:rFonts w:eastAsia="Times New Roman"/>
          <w:color w:val="000000"/>
          <w:lang w:eastAsia="en-CA"/>
        </w:rPr>
        <w:t>value</w:t>
      </w:r>
      <w:r w:rsidR="001C7AA6" w:rsidRPr="001C7AA6">
        <w:rPr>
          <w:rFonts w:eastAsia="Times New Roman"/>
          <w:color w:val="000000"/>
          <w:lang w:eastAsia="en-CA"/>
        </w:rPr>
        <w:t xml:space="preserve"> of </w:t>
      </w:r>
      <w:r w:rsidR="007B35EC">
        <w:rPr>
          <w:rFonts w:eastAsia="Times New Roman"/>
          <w:color w:val="000000"/>
          <w:lang w:eastAsia="en-CA"/>
        </w:rPr>
        <w:t>continuing</w:t>
      </w:r>
      <w:r w:rsidR="00141D1C">
        <w:rPr>
          <w:rFonts w:eastAsia="Times New Roman"/>
          <w:color w:val="000000"/>
          <w:lang w:eastAsia="en-CA"/>
        </w:rPr>
        <w:t xml:space="preserve"> their education and how</w:t>
      </w:r>
      <w:r w:rsidR="001C7AA6" w:rsidRPr="001C7AA6">
        <w:rPr>
          <w:rFonts w:eastAsia="Times New Roman"/>
          <w:color w:val="000000"/>
          <w:lang w:eastAsia="en-CA"/>
        </w:rPr>
        <w:t xml:space="preserve"> knowledge</w:t>
      </w:r>
      <w:r w:rsidR="007B35EC">
        <w:rPr>
          <w:rFonts w:eastAsia="Times New Roman"/>
          <w:color w:val="000000"/>
          <w:lang w:eastAsia="en-CA"/>
        </w:rPr>
        <w:t xml:space="preserve"> gained</w:t>
      </w:r>
      <w:r w:rsidR="001C7AA6" w:rsidRPr="001C7AA6">
        <w:rPr>
          <w:rFonts w:eastAsia="Times New Roman"/>
          <w:color w:val="000000"/>
          <w:lang w:eastAsia="en-CA"/>
        </w:rPr>
        <w:t xml:space="preserve"> has improved their job satisfaction. This was </w:t>
      </w:r>
      <w:r w:rsidR="007B35EC">
        <w:rPr>
          <w:rFonts w:eastAsia="Times New Roman"/>
          <w:color w:val="000000"/>
          <w:lang w:eastAsia="en-CA"/>
        </w:rPr>
        <w:t>demonstrated in</w:t>
      </w:r>
      <w:r w:rsidR="001C7AA6" w:rsidRPr="001C7AA6">
        <w:rPr>
          <w:rFonts w:eastAsia="Times New Roman"/>
          <w:color w:val="000000"/>
          <w:lang w:eastAsia="en-CA"/>
        </w:rPr>
        <w:t xml:space="preserve"> Participant A’s response</w:t>
      </w:r>
      <w:r w:rsidR="00141D1C">
        <w:rPr>
          <w:rFonts w:eastAsia="Times New Roman"/>
          <w:color w:val="000000"/>
          <w:lang w:eastAsia="en-CA"/>
        </w:rPr>
        <w:t>,</w:t>
      </w:r>
      <w:r w:rsidR="001C7AA6" w:rsidRPr="001C7AA6">
        <w:rPr>
          <w:rFonts w:eastAsia="Times New Roman"/>
          <w:color w:val="000000"/>
          <w:lang w:eastAsia="en-CA"/>
        </w:rPr>
        <w:t xml:space="preserve"> “in some respects it increases my job satisfaction as I feel I am better equipped to problem solve, develop and implement challenging projec</w:t>
      </w:r>
      <w:r w:rsidR="007B35EC">
        <w:rPr>
          <w:rFonts w:eastAsia="Times New Roman"/>
          <w:color w:val="000000"/>
          <w:lang w:eastAsia="en-CA"/>
        </w:rPr>
        <w:t>ts, and communicate effectively.”</w:t>
      </w:r>
    </w:p>
    <w:p w:rsidR="00080DA1" w:rsidRDefault="00080DA1" w:rsidP="00080DA1">
      <w:pPr>
        <w:spacing w:before="0" w:line="480" w:lineRule="auto"/>
        <w:ind w:firstLine="720"/>
        <w:rPr>
          <w:rFonts w:eastAsia="Times New Roman"/>
          <w:color w:val="000000"/>
          <w:lang w:eastAsia="en-CA"/>
        </w:rPr>
      </w:pPr>
      <w:r>
        <w:rPr>
          <w:rFonts w:eastAsia="Times New Roman"/>
          <w:color w:val="000000"/>
          <w:lang w:eastAsia="en-CA"/>
        </w:rPr>
        <w:t>S</w:t>
      </w:r>
      <w:r w:rsidR="001C7AA6" w:rsidRPr="001C7AA6">
        <w:rPr>
          <w:rFonts w:eastAsia="Times New Roman"/>
          <w:color w:val="000000"/>
          <w:lang w:eastAsia="en-CA"/>
        </w:rPr>
        <w:t xml:space="preserve">trategies to help balance career and graduate studies arose as each participant identified many </w:t>
      </w:r>
      <w:r>
        <w:rPr>
          <w:rFonts w:eastAsia="Times New Roman"/>
          <w:color w:val="000000"/>
          <w:lang w:eastAsia="en-CA"/>
        </w:rPr>
        <w:t>time management strategies</w:t>
      </w:r>
      <w:r w:rsidR="001C7AA6" w:rsidRPr="001C7AA6">
        <w:rPr>
          <w:rFonts w:eastAsia="Times New Roman"/>
          <w:color w:val="000000"/>
          <w:lang w:eastAsia="en-CA"/>
        </w:rPr>
        <w:t>. Three common strategies identified were de</w:t>
      </w:r>
      <w:r w:rsidR="000F7ACD">
        <w:rPr>
          <w:rFonts w:eastAsia="Times New Roman"/>
          <w:color w:val="000000"/>
          <w:lang w:eastAsia="en-CA"/>
        </w:rPr>
        <w:t>veloping a time management plan</w:t>
      </w:r>
      <w:r w:rsidR="001C7AA6" w:rsidRPr="001C7AA6">
        <w:rPr>
          <w:rFonts w:eastAsia="Times New Roman"/>
          <w:color w:val="000000"/>
          <w:lang w:eastAsia="en-CA"/>
        </w:rPr>
        <w:t>, utilizing work breaks and days off</w:t>
      </w:r>
      <w:r w:rsidR="000F7ACD">
        <w:rPr>
          <w:rFonts w:eastAsia="Times New Roman"/>
          <w:color w:val="000000"/>
          <w:lang w:eastAsia="en-CA"/>
        </w:rPr>
        <w:t xml:space="preserve"> for studies</w:t>
      </w:r>
      <w:r w:rsidR="001C7AA6" w:rsidRPr="001C7AA6">
        <w:rPr>
          <w:rFonts w:eastAsia="Times New Roman"/>
          <w:color w:val="000000"/>
          <w:lang w:eastAsia="en-CA"/>
        </w:rPr>
        <w:t xml:space="preserve">, and family support. </w:t>
      </w:r>
      <w:r w:rsidR="00161992">
        <w:rPr>
          <w:rFonts w:eastAsia="Times New Roman"/>
          <w:color w:val="000000"/>
          <w:lang w:eastAsia="en-CA"/>
        </w:rPr>
        <w:t xml:space="preserve">Every participant had time management </w:t>
      </w:r>
      <w:r w:rsidR="001C7AA6" w:rsidRPr="001C7AA6">
        <w:rPr>
          <w:rFonts w:eastAsia="Times New Roman"/>
          <w:color w:val="000000"/>
          <w:lang w:eastAsia="en-CA"/>
        </w:rPr>
        <w:t>strategies as show</w:t>
      </w:r>
      <w:r w:rsidR="00161992">
        <w:rPr>
          <w:rFonts w:eastAsia="Times New Roman"/>
          <w:color w:val="000000"/>
          <w:lang w:eastAsia="en-CA"/>
        </w:rPr>
        <w:t>n</w:t>
      </w:r>
      <w:r w:rsidR="001C7AA6" w:rsidRPr="001C7AA6">
        <w:rPr>
          <w:rFonts w:eastAsia="Times New Roman"/>
          <w:color w:val="000000"/>
          <w:lang w:eastAsia="en-CA"/>
        </w:rPr>
        <w:t xml:space="preserve"> by their responses</w:t>
      </w:r>
      <w:r w:rsidR="000F7ACD">
        <w:rPr>
          <w:rFonts w:eastAsia="Times New Roman"/>
          <w:color w:val="000000"/>
          <w:lang w:eastAsia="en-CA"/>
        </w:rPr>
        <w:t>:</w:t>
      </w:r>
      <w:r w:rsidR="001C7AA6" w:rsidRPr="001C7AA6">
        <w:rPr>
          <w:rFonts w:eastAsia="Times New Roman"/>
          <w:color w:val="000000"/>
          <w:lang w:eastAsia="en-CA"/>
        </w:rPr>
        <w:t xml:space="preserve"> “I divide and plan my</w:t>
      </w:r>
      <w:r>
        <w:rPr>
          <w:rFonts w:eastAsia="Times New Roman"/>
          <w:color w:val="000000"/>
          <w:lang w:eastAsia="en-CA"/>
        </w:rPr>
        <w:t xml:space="preserve"> course work one week at a time” </w:t>
      </w:r>
      <w:r w:rsidR="000F7ACD">
        <w:rPr>
          <w:rFonts w:eastAsia="Times New Roman"/>
          <w:color w:val="000000"/>
          <w:lang w:eastAsia="en-CA"/>
        </w:rPr>
        <w:t xml:space="preserve">(Participant </w:t>
      </w:r>
      <w:r w:rsidR="00161992">
        <w:rPr>
          <w:rFonts w:eastAsia="Times New Roman"/>
          <w:color w:val="000000"/>
          <w:lang w:eastAsia="en-CA"/>
        </w:rPr>
        <w:t>E</w:t>
      </w:r>
      <w:r>
        <w:rPr>
          <w:rFonts w:eastAsia="Times New Roman"/>
          <w:color w:val="000000"/>
          <w:lang w:eastAsia="en-CA"/>
        </w:rPr>
        <w:t xml:space="preserve">); </w:t>
      </w:r>
      <w:r w:rsidR="001C7AA6" w:rsidRPr="001C7AA6">
        <w:rPr>
          <w:rFonts w:eastAsia="Times New Roman"/>
          <w:color w:val="000000"/>
          <w:lang w:eastAsia="en-CA"/>
        </w:rPr>
        <w:t>“Utilize my breaks, especially around a paper so that I ensure I get all my readings completed for my postings th</w:t>
      </w:r>
      <w:r w:rsidR="000F7ACD">
        <w:rPr>
          <w:rFonts w:eastAsia="Times New Roman"/>
          <w:color w:val="000000"/>
          <w:lang w:eastAsia="en-CA"/>
        </w:rPr>
        <w:t xml:space="preserve">at week” (Participant </w:t>
      </w:r>
      <w:r w:rsidR="00161992">
        <w:rPr>
          <w:rFonts w:eastAsia="Times New Roman"/>
          <w:color w:val="000000"/>
          <w:lang w:eastAsia="en-CA"/>
        </w:rPr>
        <w:t>C</w:t>
      </w:r>
      <w:r>
        <w:rPr>
          <w:rFonts w:eastAsia="Times New Roman"/>
          <w:color w:val="000000"/>
          <w:lang w:eastAsia="en-CA"/>
        </w:rPr>
        <w:t>);</w:t>
      </w:r>
      <w:r w:rsidR="001C7AA6" w:rsidRPr="001C7AA6">
        <w:rPr>
          <w:rFonts w:eastAsia="Times New Roman"/>
          <w:color w:val="000000"/>
          <w:lang w:eastAsia="en-CA"/>
        </w:rPr>
        <w:t xml:space="preserve"> “I talk to my family who are very supportive especially during mor</w:t>
      </w:r>
      <w:r>
        <w:rPr>
          <w:rFonts w:eastAsia="Times New Roman"/>
          <w:color w:val="000000"/>
          <w:lang w:eastAsia="en-CA"/>
        </w:rPr>
        <w:t>e stressful times”</w:t>
      </w:r>
      <w:r w:rsidR="001C7AA6" w:rsidRPr="001C7AA6">
        <w:rPr>
          <w:rFonts w:eastAsia="Times New Roman"/>
          <w:color w:val="000000"/>
          <w:lang w:eastAsia="en-CA"/>
        </w:rPr>
        <w:t xml:space="preserve"> (Participant </w:t>
      </w:r>
      <w:r w:rsidR="00161992">
        <w:rPr>
          <w:rFonts w:eastAsia="Times New Roman"/>
          <w:color w:val="000000"/>
          <w:lang w:eastAsia="en-CA"/>
        </w:rPr>
        <w:t>A</w:t>
      </w:r>
      <w:r w:rsidR="001C7AA6" w:rsidRPr="001C7AA6">
        <w:rPr>
          <w:rFonts w:eastAsia="Times New Roman"/>
          <w:color w:val="000000"/>
          <w:lang w:eastAsia="en-CA"/>
        </w:rPr>
        <w:t>).</w:t>
      </w:r>
      <w:r w:rsidR="00161992">
        <w:rPr>
          <w:rFonts w:eastAsia="Times New Roman"/>
          <w:color w:val="000000"/>
          <w:lang w:eastAsia="en-CA"/>
        </w:rPr>
        <w:t xml:space="preserve"> </w:t>
      </w:r>
      <w:r w:rsidR="001C7AA6" w:rsidRPr="001C7AA6">
        <w:rPr>
          <w:rFonts w:eastAsia="Times New Roman"/>
          <w:color w:val="000000"/>
          <w:lang w:eastAsia="en-CA"/>
        </w:rPr>
        <w:t xml:space="preserve">As </w:t>
      </w:r>
      <w:r>
        <w:rPr>
          <w:rFonts w:eastAsia="Times New Roman"/>
          <w:color w:val="000000"/>
          <w:lang w:eastAsia="en-CA"/>
        </w:rPr>
        <w:t>demonstrated</w:t>
      </w:r>
      <w:r w:rsidR="001C7AA6" w:rsidRPr="001C7AA6">
        <w:rPr>
          <w:rFonts w:eastAsia="Times New Roman"/>
          <w:color w:val="000000"/>
          <w:lang w:eastAsia="en-CA"/>
        </w:rPr>
        <w:t xml:space="preserve"> in the </w:t>
      </w:r>
      <w:r>
        <w:rPr>
          <w:rFonts w:eastAsia="Times New Roman"/>
          <w:color w:val="000000"/>
          <w:lang w:eastAsia="en-CA"/>
        </w:rPr>
        <w:t>discussion</w:t>
      </w:r>
      <w:r w:rsidR="001C7AA6" w:rsidRPr="001C7AA6">
        <w:rPr>
          <w:rFonts w:eastAsia="Times New Roman"/>
          <w:color w:val="000000"/>
          <w:lang w:eastAsia="en-CA"/>
        </w:rPr>
        <w:t xml:space="preserve"> </w:t>
      </w:r>
      <w:r>
        <w:rPr>
          <w:rFonts w:eastAsia="Times New Roman"/>
          <w:color w:val="000000"/>
          <w:lang w:eastAsia="en-CA"/>
        </w:rPr>
        <w:t xml:space="preserve">the </w:t>
      </w:r>
      <w:r w:rsidR="001C7AA6" w:rsidRPr="001C7AA6">
        <w:rPr>
          <w:rFonts w:eastAsia="Times New Roman"/>
          <w:color w:val="000000"/>
          <w:lang w:eastAsia="en-CA"/>
        </w:rPr>
        <w:t xml:space="preserve">common </w:t>
      </w:r>
      <w:r w:rsidR="00161992">
        <w:rPr>
          <w:rFonts w:eastAsia="Times New Roman"/>
          <w:color w:val="000000"/>
          <w:lang w:eastAsia="en-CA"/>
        </w:rPr>
        <w:t>themes</w:t>
      </w:r>
      <w:r w:rsidR="001C7AA6" w:rsidRPr="001C7AA6">
        <w:rPr>
          <w:rFonts w:eastAsia="Times New Roman"/>
          <w:color w:val="000000"/>
          <w:lang w:eastAsia="en-CA"/>
        </w:rPr>
        <w:t xml:space="preserve"> </w:t>
      </w:r>
      <w:r>
        <w:rPr>
          <w:rFonts w:eastAsia="Times New Roman"/>
          <w:color w:val="000000"/>
          <w:lang w:eastAsia="en-CA"/>
        </w:rPr>
        <w:t>identified lead</w:t>
      </w:r>
      <w:r w:rsidR="001C7AA6" w:rsidRPr="001C7AA6">
        <w:rPr>
          <w:rFonts w:eastAsia="Times New Roman"/>
          <w:color w:val="000000"/>
          <w:lang w:eastAsia="en-CA"/>
        </w:rPr>
        <w:t xml:space="preserve"> to a deeper understanding of this topic.</w:t>
      </w:r>
    </w:p>
    <w:p w:rsidR="00660F19" w:rsidRDefault="00660F19" w:rsidP="00080DA1">
      <w:pPr>
        <w:spacing w:before="0" w:line="480" w:lineRule="auto"/>
        <w:ind w:firstLine="720"/>
        <w:rPr>
          <w:rFonts w:eastAsia="Times New Roman"/>
          <w:color w:val="000000"/>
          <w:lang w:eastAsia="en-CA"/>
        </w:rPr>
      </w:pPr>
    </w:p>
    <w:p w:rsidR="001C7AA6" w:rsidRPr="001C7AA6" w:rsidRDefault="001C7AA6" w:rsidP="00080DA1">
      <w:pPr>
        <w:spacing w:before="0" w:line="480" w:lineRule="auto"/>
        <w:ind w:firstLine="720"/>
        <w:jc w:val="center"/>
        <w:rPr>
          <w:rFonts w:eastAsia="Times New Roman"/>
          <w:lang w:eastAsia="en-CA"/>
        </w:rPr>
      </w:pPr>
      <w:r w:rsidRPr="001C7AA6">
        <w:rPr>
          <w:rFonts w:eastAsia="Times New Roman"/>
          <w:b/>
          <w:bCs/>
          <w:color w:val="000000"/>
          <w:lang w:eastAsia="en-CA"/>
        </w:rPr>
        <w:lastRenderedPageBreak/>
        <w:t>Discussion</w:t>
      </w:r>
    </w:p>
    <w:p w:rsidR="001C7AA6" w:rsidRPr="001C7AA6" w:rsidRDefault="002E2BB4" w:rsidP="001C7AA6">
      <w:pPr>
        <w:spacing w:before="0" w:line="480" w:lineRule="auto"/>
        <w:ind w:firstLine="720"/>
        <w:rPr>
          <w:rFonts w:eastAsia="Times New Roman"/>
          <w:lang w:eastAsia="en-CA"/>
        </w:rPr>
      </w:pPr>
      <w:r w:rsidRPr="001F62D2">
        <w:rPr>
          <w:rFonts w:eastAsia="Times New Roman"/>
          <w:color w:val="000000"/>
          <w:lang w:eastAsia="en-CA"/>
        </w:rPr>
        <w:t>One of the</w:t>
      </w:r>
      <w:r w:rsidR="001C7AA6" w:rsidRPr="001F62D2">
        <w:rPr>
          <w:rFonts w:eastAsia="Times New Roman"/>
          <w:color w:val="000000"/>
          <w:lang w:eastAsia="en-CA"/>
        </w:rPr>
        <w:t xml:space="preserve"> limit</w:t>
      </w:r>
      <w:r w:rsidRPr="001F62D2">
        <w:rPr>
          <w:rFonts w:eastAsia="Times New Roman"/>
          <w:color w:val="000000"/>
          <w:lang w:eastAsia="en-CA"/>
        </w:rPr>
        <w:t>ations</w:t>
      </w:r>
      <w:r w:rsidR="001C7AA6" w:rsidRPr="001F62D2">
        <w:rPr>
          <w:rFonts w:eastAsia="Times New Roman"/>
          <w:color w:val="000000"/>
          <w:lang w:eastAsia="en-CA"/>
        </w:rPr>
        <w:t xml:space="preserve"> of </w:t>
      </w:r>
      <w:r w:rsidR="001F62D2">
        <w:rPr>
          <w:rFonts w:eastAsia="Times New Roman"/>
          <w:color w:val="000000"/>
          <w:lang w:eastAsia="en-CA"/>
        </w:rPr>
        <w:t xml:space="preserve">lab one was </w:t>
      </w:r>
      <w:r w:rsidR="001C7AA6" w:rsidRPr="001F62D2">
        <w:rPr>
          <w:rFonts w:eastAsia="Times New Roman"/>
          <w:color w:val="000000"/>
          <w:lang w:eastAsia="en-CA"/>
        </w:rPr>
        <w:t>only doing one focus group and completing the research over a short time period</w:t>
      </w:r>
      <w:r w:rsidR="001F62D2" w:rsidRPr="001F62D2">
        <w:rPr>
          <w:rFonts w:eastAsia="Times New Roman"/>
          <w:color w:val="000000"/>
          <w:lang w:eastAsia="en-CA"/>
        </w:rPr>
        <w:t xml:space="preserve"> thus decreasing the amount of data collected</w:t>
      </w:r>
      <w:r w:rsidR="001C7AA6" w:rsidRPr="001F62D2">
        <w:rPr>
          <w:rFonts w:eastAsia="Times New Roman"/>
          <w:color w:val="000000"/>
          <w:lang w:eastAsia="en-CA"/>
        </w:rPr>
        <w:t>.</w:t>
      </w:r>
      <w:r w:rsidR="001C7AA6" w:rsidRPr="001C7AA6">
        <w:rPr>
          <w:rFonts w:eastAsia="Times New Roman"/>
          <w:color w:val="000000"/>
          <w:lang w:eastAsia="en-CA"/>
        </w:rPr>
        <w:t xml:space="preserve"> The participants were small in number and all female making the results more difficult to generalize. Desp</w:t>
      </w:r>
      <w:r w:rsidR="001F119B">
        <w:rPr>
          <w:rFonts w:eastAsia="Times New Roman"/>
          <w:color w:val="000000"/>
          <w:lang w:eastAsia="en-CA"/>
        </w:rPr>
        <w:t>ite the aforementioned limits, useful</w:t>
      </w:r>
      <w:r w:rsidR="001C7AA6" w:rsidRPr="001C7AA6">
        <w:rPr>
          <w:rFonts w:eastAsia="Times New Roman"/>
          <w:color w:val="000000"/>
          <w:lang w:eastAsia="en-CA"/>
        </w:rPr>
        <w:t xml:space="preserve"> data emerged from </w:t>
      </w:r>
      <w:r w:rsidR="001F119B">
        <w:rPr>
          <w:rFonts w:eastAsia="Times New Roman"/>
          <w:color w:val="000000"/>
          <w:lang w:eastAsia="en-CA"/>
        </w:rPr>
        <w:t xml:space="preserve">lab </w:t>
      </w:r>
      <w:r w:rsidR="001F62D2">
        <w:rPr>
          <w:rFonts w:eastAsia="Times New Roman"/>
          <w:color w:val="000000"/>
          <w:lang w:eastAsia="en-CA"/>
        </w:rPr>
        <w:t>one</w:t>
      </w:r>
      <w:r w:rsidR="001C7AA6" w:rsidRPr="001C7AA6">
        <w:rPr>
          <w:rFonts w:eastAsia="Times New Roman"/>
          <w:color w:val="000000"/>
          <w:lang w:eastAsia="en-CA"/>
        </w:rPr>
        <w:t xml:space="preserve">. </w:t>
      </w:r>
      <w:r w:rsidR="001F119B">
        <w:rPr>
          <w:rFonts w:eastAsia="Times New Roman"/>
          <w:color w:val="000000"/>
          <w:lang w:eastAsia="en-CA"/>
        </w:rPr>
        <w:t>C</w:t>
      </w:r>
      <w:r w:rsidR="001C7AA6" w:rsidRPr="001C7AA6">
        <w:rPr>
          <w:rFonts w:eastAsia="Times New Roman"/>
          <w:color w:val="000000"/>
          <w:lang w:eastAsia="en-CA"/>
        </w:rPr>
        <w:t xml:space="preserve">oping mechanisms </w:t>
      </w:r>
      <w:r w:rsidR="001F119B">
        <w:rPr>
          <w:rFonts w:eastAsia="Times New Roman"/>
          <w:color w:val="000000"/>
          <w:lang w:eastAsia="en-CA"/>
        </w:rPr>
        <w:t>were identified to deal with the many challenges of balancing graduate studies and their careers. Participants were also</w:t>
      </w:r>
      <w:r w:rsidR="001C7AA6" w:rsidRPr="001C7AA6">
        <w:rPr>
          <w:rFonts w:eastAsia="Times New Roman"/>
          <w:color w:val="000000"/>
          <w:lang w:eastAsia="en-CA"/>
        </w:rPr>
        <w:t xml:space="preserve"> able to see beyond the stress and anxiety by expressing the many benefits of furthering their </w:t>
      </w:r>
      <w:r w:rsidR="00A07C6A" w:rsidRPr="001C7AA6">
        <w:rPr>
          <w:rFonts w:eastAsia="Times New Roman"/>
          <w:color w:val="000000"/>
          <w:lang w:eastAsia="en-CA"/>
        </w:rPr>
        <w:t>education</w:t>
      </w:r>
      <w:r w:rsidR="00A07C6A">
        <w:rPr>
          <w:rFonts w:eastAsia="Times New Roman"/>
          <w:color w:val="000000"/>
          <w:lang w:eastAsia="en-CA"/>
        </w:rPr>
        <w:t>;</w:t>
      </w:r>
      <w:r w:rsidR="001C7AA6" w:rsidRPr="001C7AA6">
        <w:rPr>
          <w:rFonts w:eastAsia="Times New Roman"/>
          <w:color w:val="000000"/>
          <w:lang w:eastAsia="en-CA"/>
        </w:rPr>
        <w:t xml:space="preserve"> this </w:t>
      </w:r>
      <w:r w:rsidR="00660F19">
        <w:rPr>
          <w:rFonts w:eastAsia="Times New Roman"/>
          <w:color w:val="000000"/>
          <w:lang w:eastAsia="en-CA"/>
        </w:rPr>
        <w:t>i</w:t>
      </w:r>
      <w:r w:rsidR="001C7AA6" w:rsidRPr="001C7AA6">
        <w:rPr>
          <w:rFonts w:eastAsia="Times New Roman"/>
          <w:color w:val="000000"/>
          <w:lang w:eastAsia="en-CA"/>
        </w:rPr>
        <w:t xml:space="preserve">s evident throughout the </w:t>
      </w:r>
      <w:r w:rsidR="001F119B">
        <w:rPr>
          <w:rFonts w:eastAsia="Times New Roman"/>
          <w:color w:val="000000"/>
          <w:lang w:eastAsia="en-CA"/>
        </w:rPr>
        <w:t>responses</w:t>
      </w:r>
      <w:r w:rsidR="001C7AA6" w:rsidRPr="001C7AA6">
        <w:rPr>
          <w:rFonts w:eastAsia="Times New Roman"/>
          <w:color w:val="000000"/>
          <w:lang w:eastAsia="en-CA"/>
        </w:rPr>
        <w:t xml:space="preserve">. The theme of fatigue demonstrated how the participants struggled with their many commitments, and similarly, the theme of difficulty with time management demonstrated the many challenges of trying to balance career and studies without compromising </w:t>
      </w:r>
      <w:r w:rsidR="00A07C6A">
        <w:rPr>
          <w:rFonts w:eastAsia="Times New Roman"/>
          <w:color w:val="000000"/>
          <w:lang w:eastAsia="en-CA"/>
        </w:rPr>
        <w:t>either</w:t>
      </w:r>
      <w:r w:rsidR="001C7AA6" w:rsidRPr="001C7AA6">
        <w:rPr>
          <w:rFonts w:eastAsia="Times New Roman"/>
          <w:color w:val="000000"/>
          <w:lang w:eastAsia="en-CA"/>
        </w:rPr>
        <w:t xml:space="preserve">. Interestingly the themes regarding impact on nursing career and job satisfaction </w:t>
      </w:r>
      <w:r w:rsidR="00660F19">
        <w:rPr>
          <w:rFonts w:eastAsia="Times New Roman"/>
          <w:color w:val="000000"/>
          <w:lang w:eastAsia="en-CA"/>
        </w:rPr>
        <w:t>indicate</w:t>
      </w:r>
      <w:r w:rsidR="001C7AA6" w:rsidRPr="001C7AA6">
        <w:rPr>
          <w:rFonts w:eastAsia="Times New Roman"/>
          <w:color w:val="000000"/>
          <w:lang w:eastAsia="en-CA"/>
        </w:rPr>
        <w:t xml:space="preserve"> </w:t>
      </w:r>
      <w:r w:rsidR="00A07C6A">
        <w:rPr>
          <w:rFonts w:eastAsia="Times New Roman"/>
          <w:color w:val="000000"/>
          <w:lang w:eastAsia="en-CA"/>
        </w:rPr>
        <w:t>mixed</w:t>
      </w:r>
      <w:r w:rsidR="001C7AA6" w:rsidRPr="001C7AA6">
        <w:rPr>
          <w:rFonts w:eastAsia="Times New Roman"/>
          <w:color w:val="000000"/>
          <w:lang w:eastAsia="en-CA"/>
        </w:rPr>
        <w:t xml:space="preserve"> feelings as participants struggled with time constraints and stress of school, thus creating negative feelings. However, participants </w:t>
      </w:r>
      <w:r w:rsidR="003254F1">
        <w:rPr>
          <w:rFonts w:eastAsia="Times New Roman"/>
          <w:color w:val="000000"/>
          <w:lang w:eastAsia="en-CA"/>
        </w:rPr>
        <w:t xml:space="preserve">also </w:t>
      </w:r>
      <w:r w:rsidR="001C7AA6" w:rsidRPr="001C7AA6">
        <w:rPr>
          <w:rFonts w:eastAsia="Times New Roman"/>
          <w:color w:val="000000"/>
          <w:lang w:eastAsia="en-CA"/>
        </w:rPr>
        <w:t>identified how the knowledge gained through graduate studies resulted in positive outcomes, such as, enhancing future career options.  </w:t>
      </w:r>
      <w:r w:rsidR="00080DA1">
        <w:rPr>
          <w:rFonts w:eastAsia="Times New Roman"/>
          <w:color w:val="000000"/>
          <w:lang w:eastAsia="en-CA"/>
        </w:rPr>
        <w:t>Finally, time management strategies were</w:t>
      </w:r>
      <w:r w:rsidR="001C7AA6" w:rsidRPr="001C7AA6">
        <w:rPr>
          <w:rFonts w:eastAsia="Times New Roman"/>
          <w:color w:val="000000"/>
          <w:lang w:eastAsia="en-CA"/>
        </w:rPr>
        <w:t xml:space="preserve"> an important finding as the participants were committed to discovering and utilizing </w:t>
      </w:r>
      <w:r w:rsidR="003254F1">
        <w:rPr>
          <w:rFonts w:eastAsia="Times New Roman"/>
          <w:color w:val="000000"/>
          <w:lang w:eastAsia="en-CA"/>
        </w:rPr>
        <w:t xml:space="preserve">many </w:t>
      </w:r>
      <w:r w:rsidR="001C7AA6" w:rsidRPr="001C7AA6">
        <w:rPr>
          <w:rFonts w:eastAsia="Times New Roman"/>
          <w:color w:val="000000"/>
          <w:lang w:eastAsia="en-CA"/>
        </w:rPr>
        <w:t>different ways to ensure balance in order to meet the</w:t>
      </w:r>
      <w:r w:rsidR="001F62D2">
        <w:rPr>
          <w:rFonts w:eastAsia="Times New Roman"/>
          <w:color w:val="000000"/>
          <w:lang w:eastAsia="en-CA"/>
        </w:rPr>
        <w:t xml:space="preserve">ir goals of career enhancement. </w:t>
      </w:r>
      <w:r w:rsidR="006A637C">
        <w:rPr>
          <w:rFonts w:eastAsia="Times New Roman"/>
          <w:color w:val="000000"/>
          <w:lang w:eastAsia="en-CA"/>
        </w:rPr>
        <w:t>Th</w:t>
      </w:r>
      <w:r w:rsidR="00B8443E">
        <w:rPr>
          <w:rFonts w:eastAsia="Times New Roman"/>
          <w:color w:val="000000"/>
          <w:lang w:eastAsia="en-CA"/>
        </w:rPr>
        <w:t>is</w:t>
      </w:r>
      <w:r w:rsidR="006A637C">
        <w:rPr>
          <w:rFonts w:eastAsia="Times New Roman"/>
          <w:color w:val="000000"/>
          <w:lang w:eastAsia="en-CA"/>
        </w:rPr>
        <w:t xml:space="preserve"> next phase of the study involves the exploration of graduate students’ perceptions through a quantitative analysis.</w:t>
      </w:r>
    </w:p>
    <w:p w:rsidR="001F62D2" w:rsidRDefault="001C7AA6" w:rsidP="001F62D2">
      <w:pPr>
        <w:spacing w:before="0" w:line="480" w:lineRule="auto"/>
        <w:ind w:firstLine="720"/>
        <w:jc w:val="center"/>
        <w:rPr>
          <w:rFonts w:eastAsia="Times New Roman"/>
          <w:lang w:eastAsia="en-CA"/>
        </w:rPr>
      </w:pPr>
      <w:r w:rsidRPr="001C7AA6">
        <w:rPr>
          <w:rFonts w:eastAsia="Times New Roman"/>
          <w:b/>
          <w:bCs/>
          <w:color w:val="000000"/>
          <w:lang w:eastAsia="en-CA"/>
        </w:rPr>
        <w:t>Lab 2</w:t>
      </w:r>
    </w:p>
    <w:p w:rsidR="001C7AA6" w:rsidRPr="001C7AA6" w:rsidRDefault="001C7AA6" w:rsidP="004E2DB0">
      <w:pPr>
        <w:widowControl w:val="0"/>
        <w:spacing w:before="0" w:line="480" w:lineRule="auto"/>
        <w:ind w:firstLine="720"/>
        <w:rPr>
          <w:rFonts w:eastAsia="Times New Roman"/>
          <w:lang w:eastAsia="en-CA"/>
        </w:rPr>
      </w:pPr>
      <w:r w:rsidRPr="001C7AA6">
        <w:rPr>
          <w:rFonts w:eastAsia="Times New Roman"/>
          <w:color w:val="000000"/>
          <w:lang w:eastAsia="en-CA"/>
        </w:rPr>
        <w:t xml:space="preserve">Lab 2 </w:t>
      </w:r>
      <w:r w:rsidR="00151347">
        <w:rPr>
          <w:rFonts w:eastAsia="Times New Roman"/>
          <w:color w:val="000000"/>
          <w:lang w:eastAsia="en-CA"/>
        </w:rPr>
        <w:t>is the quantitative portion of the study and examines</w:t>
      </w:r>
      <w:r w:rsidRPr="001C7AA6">
        <w:rPr>
          <w:rFonts w:eastAsia="Times New Roman"/>
          <w:color w:val="000000"/>
          <w:lang w:eastAsia="en-CA"/>
        </w:rPr>
        <w:t xml:space="preserve"> female graduate students’ responses collected from an online survey related to balancing graduate studies and employment. </w:t>
      </w:r>
      <w:r w:rsidR="00151347">
        <w:rPr>
          <w:rFonts w:eastAsia="Times New Roman"/>
          <w:color w:val="000000"/>
          <w:lang w:eastAsia="en-CA"/>
        </w:rPr>
        <w:t>The purpose of lab 2 is to gain a better understanding of the challenges graduate students face while attempting to balance their studies and careers.</w:t>
      </w:r>
      <w:r w:rsidR="00151347" w:rsidRPr="00151347">
        <w:rPr>
          <w:rFonts w:eastAsia="Times New Roman"/>
          <w:color w:val="000000"/>
          <w:lang w:eastAsia="en-CA"/>
        </w:rPr>
        <w:t xml:space="preserve"> </w:t>
      </w:r>
      <w:r w:rsidR="00151347">
        <w:rPr>
          <w:rFonts w:eastAsia="Times New Roman"/>
          <w:color w:val="000000"/>
          <w:lang w:eastAsia="en-CA"/>
        </w:rPr>
        <w:t xml:space="preserve">Data collected from lab 2 summarizes and </w:t>
      </w:r>
      <w:r w:rsidR="00151347">
        <w:rPr>
          <w:rFonts w:eastAsia="Times New Roman"/>
          <w:color w:val="000000"/>
          <w:lang w:eastAsia="en-CA"/>
        </w:rPr>
        <w:lastRenderedPageBreak/>
        <w:t>describes the responses from the survey using descriptive statistics to display the results.</w:t>
      </w:r>
    </w:p>
    <w:p w:rsidR="00305776" w:rsidRPr="001C7AA6" w:rsidRDefault="001C7AA6" w:rsidP="00305776">
      <w:pPr>
        <w:spacing w:before="0" w:line="480" w:lineRule="auto"/>
        <w:rPr>
          <w:rFonts w:eastAsia="Times New Roman"/>
          <w:lang w:eastAsia="en-CA"/>
        </w:rPr>
      </w:pPr>
      <w:r w:rsidRPr="001C7AA6">
        <w:rPr>
          <w:rFonts w:eastAsia="Times New Roman"/>
          <w:b/>
          <w:bCs/>
          <w:color w:val="000000"/>
          <w:lang w:eastAsia="en-CA"/>
        </w:rPr>
        <w:t>Method</w:t>
      </w:r>
    </w:p>
    <w:p w:rsidR="00305776" w:rsidRDefault="00305776" w:rsidP="00305776">
      <w:pPr>
        <w:spacing w:before="0" w:line="480" w:lineRule="auto"/>
        <w:ind w:firstLine="720"/>
        <w:rPr>
          <w:rFonts w:eastAsia="Times New Roman"/>
          <w:color w:val="000000"/>
          <w:lang w:eastAsia="en-CA"/>
        </w:rPr>
      </w:pPr>
      <w:r w:rsidRPr="001C7AA6">
        <w:rPr>
          <w:rFonts w:eastAsia="Times New Roman"/>
          <w:b/>
          <w:bCs/>
          <w:color w:val="000000"/>
          <w:lang w:eastAsia="en-CA"/>
        </w:rPr>
        <w:t xml:space="preserve">Sample and Procedure. </w:t>
      </w:r>
      <w:r w:rsidR="004E2DB0">
        <w:rPr>
          <w:rFonts w:eastAsia="Times New Roman"/>
          <w:bCs/>
          <w:color w:val="000000"/>
          <w:lang w:eastAsia="en-CA"/>
        </w:rPr>
        <w:t>F</w:t>
      </w:r>
      <w:r w:rsidR="001F62D2">
        <w:rPr>
          <w:rFonts w:eastAsia="Times New Roman"/>
          <w:color w:val="000000"/>
          <w:lang w:eastAsia="en-CA"/>
        </w:rPr>
        <w:t>ifteen</w:t>
      </w:r>
      <w:r w:rsidR="001C7AA6" w:rsidRPr="001C7AA6">
        <w:rPr>
          <w:rFonts w:eastAsia="Times New Roman"/>
          <w:color w:val="000000"/>
          <w:lang w:eastAsia="en-CA"/>
        </w:rPr>
        <w:t xml:space="preserve"> female graduate students in a health related Masters program at Athabasca University were selected to participate in the study. Of these female graduate students, one student was enrolled in full </w:t>
      </w:r>
      <w:r w:rsidR="001F62D2">
        <w:rPr>
          <w:rFonts w:eastAsia="Times New Roman"/>
          <w:color w:val="000000"/>
          <w:lang w:eastAsia="en-CA"/>
        </w:rPr>
        <w:t>time studies, while the other fourteen</w:t>
      </w:r>
      <w:r w:rsidR="001C7AA6" w:rsidRPr="001C7AA6">
        <w:rPr>
          <w:rFonts w:eastAsia="Times New Roman"/>
          <w:color w:val="000000"/>
          <w:lang w:eastAsia="en-CA"/>
        </w:rPr>
        <w:t xml:space="preserve"> participants were enrolled in part time studies. 73% of the participants were employed full time, whereas the remaining 27% were employed part time.</w:t>
      </w:r>
      <w:r w:rsidR="001F62D2">
        <w:rPr>
          <w:rFonts w:eastAsia="Times New Roman"/>
          <w:lang w:eastAsia="en-CA"/>
        </w:rPr>
        <w:t xml:space="preserve"> </w:t>
      </w:r>
      <w:r w:rsidR="001C7AA6" w:rsidRPr="001C7AA6">
        <w:rPr>
          <w:rFonts w:eastAsia="Times New Roman"/>
          <w:color w:val="000000"/>
          <w:lang w:eastAsia="en-CA"/>
        </w:rPr>
        <w:t>Purposeful sampling was employed as this study was focused on the perceptions of graduate students balancing their career and studies, and required contributions from this specific population</w:t>
      </w:r>
      <w:r w:rsidR="001F62D2">
        <w:rPr>
          <w:rFonts w:eastAsia="Times New Roman"/>
          <w:color w:val="000000"/>
          <w:lang w:eastAsia="en-CA"/>
        </w:rPr>
        <w:t xml:space="preserve">. </w:t>
      </w:r>
    </w:p>
    <w:p w:rsidR="001C7AA6" w:rsidRPr="001C7AA6" w:rsidRDefault="00305776" w:rsidP="00305776">
      <w:pPr>
        <w:spacing w:before="0" w:line="480" w:lineRule="auto"/>
        <w:ind w:firstLine="720"/>
        <w:rPr>
          <w:rFonts w:eastAsia="Times New Roman"/>
          <w:lang w:eastAsia="en-CA"/>
        </w:rPr>
      </w:pPr>
      <w:r w:rsidRPr="001C7AA6">
        <w:rPr>
          <w:rFonts w:eastAsia="Times New Roman"/>
          <w:b/>
          <w:bCs/>
          <w:color w:val="000000"/>
          <w:lang w:eastAsia="en-CA"/>
        </w:rPr>
        <w:t xml:space="preserve">Research design and measures. </w:t>
      </w:r>
      <w:r w:rsidR="001C7AA6" w:rsidRPr="001C7AA6">
        <w:rPr>
          <w:rFonts w:eastAsia="Times New Roman"/>
          <w:color w:val="000000"/>
          <w:lang w:eastAsia="en-CA"/>
        </w:rPr>
        <w:t>A cross-sectional survey design was employed. This method allows for capturing a snapshot of a specific population at a given point in time (Roberts, 2012).</w:t>
      </w:r>
      <w:r w:rsidR="001F62D2">
        <w:rPr>
          <w:rFonts w:eastAsia="Times New Roman"/>
          <w:lang w:eastAsia="en-CA"/>
        </w:rPr>
        <w:t xml:space="preserve"> </w:t>
      </w:r>
      <w:r w:rsidR="001C7AA6" w:rsidRPr="001C7AA6">
        <w:rPr>
          <w:rFonts w:eastAsia="Times New Roman"/>
          <w:color w:val="000000"/>
          <w:lang w:eastAsia="en-CA"/>
        </w:rPr>
        <w:t>Data was collected</w:t>
      </w:r>
      <w:r w:rsidR="001F62D2">
        <w:rPr>
          <w:rFonts w:eastAsia="Times New Roman"/>
          <w:color w:val="000000"/>
          <w:lang w:eastAsia="en-CA"/>
        </w:rPr>
        <w:t xml:space="preserve"> using of an online survey. A ten</w:t>
      </w:r>
      <w:r w:rsidR="001C7AA6" w:rsidRPr="001C7AA6">
        <w:rPr>
          <w:rFonts w:eastAsia="Times New Roman"/>
          <w:color w:val="000000"/>
          <w:lang w:eastAsia="en-CA"/>
        </w:rPr>
        <w:t xml:space="preserve"> question survey was designed based on the five main themes identified from t</w:t>
      </w:r>
      <w:r w:rsidR="00943CF3">
        <w:rPr>
          <w:rFonts w:eastAsia="Times New Roman"/>
          <w:color w:val="000000"/>
          <w:lang w:eastAsia="en-CA"/>
        </w:rPr>
        <w:t>he focus groups results of lab</w:t>
      </w:r>
      <w:r w:rsidR="004E2DB0">
        <w:rPr>
          <w:rFonts w:eastAsia="Times New Roman"/>
          <w:color w:val="000000"/>
          <w:lang w:eastAsia="en-CA"/>
        </w:rPr>
        <w:t xml:space="preserve"> 1</w:t>
      </w:r>
      <w:r w:rsidR="00943CF3">
        <w:rPr>
          <w:rFonts w:eastAsia="Times New Roman"/>
          <w:color w:val="000000"/>
          <w:lang w:eastAsia="en-CA"/>
        </w:rPr>
        <w:t xml:space="preserve">. </w:t>
      </w:r>
      <w:r w:rsidR="001C7AA6" w:rsidRPr="001C7AA6">
        <w:rPr>
          <w:rFonts w:eastAsia="Times New Roman"/>
          <w:color w:val="000000"/>
          <w:lang w:eastAsia="en-CA"/>
        </w:rPr>
        <w:t xml:space="preserve">To determine the validity of the instrument, the survey questions were </w:t>
      </w:r>
      <w:r w:rsidR="001C7AA6" w:rsidRPr="006F1206">
        <w:rPr>
          <w:rFonts w:eastAsia="Times New Roman"/>
          <w:color w:val="000000"/>
          <w:lang w:eastAsia="en-CA"/>
        </w:rPr>
        <w:t xml:space="preserve">reviewed </w:t>
      </w:r>
      <w:r w:rsidR="00935BBD" w:rsidRPr="006F1206">
        <w:rPr>
          <w:rFonts w:eastAsia="Times New Roman"/>
          <w:color w:val="000000"/>
          <w:lang w:eastAsia="en-CA"/>
        </w:rPr>
        <w:t>by an expert and revised accordingly</w:t>
      </w:r>
      <w:r w:rsidR="001C7AA6" w:rsidRPr="006F1206">
        <w:rPr>
          <w:rFonts w:eastAsia="Times New Roman"/>
          <w:color w:val="000000"/>
          <w:lang w:eastAsia="en-CA"/>
        </w:rPr>
        <w:t>.</w:t>
      </w:r>
      <w:r w:rsidR="001C7AA6" w:rsidRPr="001C7AA6">
        <w:rPr>
          <w:rFonts w:eastAsia="Times New Roman"/>
          <w:color w:val="000000"/>
          <w:lang w:eastAsia="en-CA"/>
        </w:rPr>
        <w:t xml:space="preserve"> Information was also provided to the participants about the purpose of the study, that participation was voluntary</w:t>
      </w:r>
      <w:r w:rsidR="00B40123">
        <w:rPr>
          <w:rFonts w:eastAsia="Times New Roman"/>
          <w:color w:val="000000"/>
          <w:lang w:eastAsia="en-CA"/>
        </w:rPr>
        <w:t>,</w:t>
      </w:r>
      <w:r w:rsidR="001C7AA6" w:rsidRPr="001C7AA6">
        <w:rPr>
          <w:rFonts w:eastAsia="Times New Roman"/>
          <w:color w:val="000000"/>
          <w:lang w:eastAsia="en-CA"/>
        </w:rPr>
        <w:t xml:space="preserve"> and that confidentiality of responses would be maintained.</w:t>
      </w:r>
    </w:p>
    <w:p w:rsidR="00151347" w:rsidRDefault="001C7AA6" w:rsidP="00151347">
      <w:pPr>
        <w:widowControl w:val="0"/>
        <w:spacing w:before="0" w:line="480" w:lineRule="auto"/>
        <w:rPr>
          <w:rFonts w:eastAsia="Times New Roman"/>
          <w:b/>
          <w:bCs/>
          <w:color w:val="000000"/>
          <w:lang w:eastAsia="en-CA"/>
        </w:rPr>
      </w:pPr>
      <w:r w:rsidRPr="001C7AA6">
        <w:rPr>
          <w:rFonts w:eastAsia="Times New Roman"/>
          <w:b/>
          <w:bCs/>
          <w:color w:val="000000"/>
          <w:lang w:eastAsia="en-CA"/>
        </w:rPr>
        <w:t>Analysi</w:t>
      </w:r>
      <w:r w:rsidR="00151347">
        <w:rPr>
          <w:rFonts w:eastAsia="Times New Roman"/>
          <w:b/>
          <w:bCs/>
          <w:color w:val="000000"/>
          <w:lang w:eastAsia="en-CA"/>
        </w:rPr>
        <w:t>s</w:t>
      </w:r>
    </w:p>
    <w:p w:rsidR="001C7AA6" w:rsidRPr="001C7AA6" w:rsidRDefault="001C7AA6" w:rsidP="000A6E5D">
      <w:pPr>
        <w:widowControl w:val="0"/>
        <w:spacing w:before="0" w:line="480" w:lineRule="auto"/>
        <w:ind w:firstLine="720"/>
        <w:rPr>
          <w:rFonts w:eastAsia="Times New Roman"/>
          <w:lang w:eastAsia="en-CA"/>
        </w:rPr>
      </w:pPr>
      <w:r w:rsidRPr="001C7AA6">
        <w:rPr>
          <w:rFonts w:eastAsia="Times New Roman"/>
          <w:color w:val="000000"/>
          <w:lang w:eastAsia="en-CA"/>
        </w:rPr>
        <w:t>All 15 participants completed the survey resulting in a 100% response rate. Each participant answered all of the survey questions and no data was found to be mi</w:t>
      </w:r>
      <w:r w:rsidR="00935BBD">
        <w:rPr>
          <w:rFonts w:eastAsia="Times New Roman"/>
          <w:color w:val="000000"/>
          <w:lang w:eastAsia="en-CA"/>
        </w:rPr>
        <w:t>ssing. Data from the survey was</w:t>
      </w:r>
      <w:r w:rsidRPr="001C7AA6">
        <w:rPr>
          <w:rFonts w:eastAsia="Times New Roman"/>
          <w:color w:val="000000"/>
          <w:lang w:eastAsia="en-CA"/>
        </w:rPr>
        <w:t xml:space="preserve"> analyzed using frequencies and reported in the results as a percentage value to compare, describe, and summarize the results. For the questions referring to challenges and time management strategies</w:t>
      </w:r>
      <w:r w:rsidR="00935BBD">
        <w:rPr>
          <w:rFonts w:eastAsia="Times New Roman"/>
          <w:color w:val="000000"/>
          <w:lang w:eastAsia="en-CA"/>
        </w:rPr>
        <w:t>,</w:t>
      </w:r>
      <w:r w:rsidRPr="001C7AA6">
        <w:rPr>
          <w:rFonts w:eastAsia="Times New Roman"/>
          <w:color w:val="000000"/>
          <w:lang w:eastAsia="en-CA"/>
        </w:rPr>
        <w:t xml:space="preserve"> where multiple answers were possible, the mode</w:t>
      </w:r>
      <w:r w:rsidR="00B40123">
        <w:rPr>
          <w:rFonts w:eastAsia="Times New Roman"/>
          <w:color w:val="000000"/>
          <w:lang w:eastAsia="en-CA"/>
        </w:rPr>
        <w:t xml:space="preserve"> and the range</w:t>
      </w:r>
      <w:r w:rsidRPr="001C7AA6">
        <w:rPr>
          <w:rFonts w:eastAsia="Times New Roman"/>
          <w:color w:val="000000"/>
          <w:lang w:eastAsia="en-CA"/>
        </w:rPr>
        <w:t xml:space="preserve"> w</w:t>
      </w:r>
      <w:r w:rsidR="00B40123">
        <w:rPr>
          <w:rFonts w:eastAsia="Times New Roman"/>
          <w:color w:val="000000"/>
          <w:lang w:eastAsia="en-CA"/>
        </w:rPr>
        <w:t>ere</w:t>
      </w:r>
      <w:r w:rsidRPr="001C7AA6">
        <w:rPr>
          <w:rFonts w:eastAsia="Times New Roman"/>
          <w:color w:val="000000"/>
          <w:lang w:eastAsia="en-CA"/>
        </w:rPr>
        <w:t xml:space="preserve"> used to identify significant challenges and effective time management strategies</w:t>
      </w:r>
      <w:r w:rsidR="00B40123">
        <w:rPr>
          <w:rFonts w:eastAsia="Times New Roman"/>
          <w:color w:val="000000"/>
          <w:lang w:eastAsia="en-CA"/>
        </w:rPr>
        <w:t xml:space="preserve">. </w:t>
      </w:r>
    </w:p>
    <w:p w:rsidR="001C7AA6" w:rsidRPr="001C7AA6" w:rsidRDefault="001C7AA6" w:rsidP="00935BBD">
      <w:pPr>
        <w:spacing w:before="0" w:line="480" w:lineRule="auto"/>
        <w:rPr>
          <w:rFonts w:eastAsia="Times New Roman"/>
          <w:lang w:eastAsia="en-CA"/>
        </w:rPr>
      </w:pPr>
      <w:r w:rsidRPr="001C7AA6">
        <w:rPr>
          <w:rFonts w:eastAsia="Times New Roman"/>
          <w:b/>
          <w:bCs/>
          <w:color w:val="000000"/>
          <w:lang w:eastAsia="en-CA"/>
        </w:rPr>
        <w:lastRenderedPageBreak/>
        <w:t>Results</w:t>
      </w:r>
    </w:p>
    <w:p w:rsidR="00672E5F" w:rsidRPr="00935BBD" w:rsidRDefault="001C7AA6" w:rsidP="00935BBD">
      <w:pPr>
        <w:spacing w:before="0" w:line="480" w:lineRule="auto"/>
        <w:ind w:firstLine="720"/>
        <w:rPr>
          <w:rFonts w:eastAsia="Times New Roman"/>
          <w:lang w:eastAsia="en-CA"/>
        </w:rPr>
      </w:pPr>
      <w:r w:rsidRPr="001C7AA6">
        <w:rPr>
          <w:rFonts w:eastAsia="Times New Roman"/>
          <w:color w:val="000000"/>
          <w:lang w:eastAsia="en-CA"/>
        </w:rPr>
        <w:t>The quantitative data analysis in lab two revealed several recurren</w:t>
      </w:r>
      <w:r w:rsidR="00B8443E">
        <w:rPr>
          <w:rFonts w:eastAsia="Times New Roman"/>
          <w:color w:val="000000"/>
          <w:lang w:eastAsia="en-CA"/>
        </w:rPr>
        <w:t>t themes within the participant</w:t>
      </w:r>
      <w:r w:rsidRPr="001C7AA6">
        <w:rPr>
          <w:rFonts w:eastAsia="Times New Roman"/>
          <w:color w:val="000000"/>
          <w:lang w:eastAsia="en-CA"/>
        </w:rPr>
        <w:t>s</w:t>
      </w:r>
      <w:r w:rsidR="00B8443E">
        <w:rPr>
          <w:rFonts w:eastAsia="Times New Roman"/>
          <w:color w:val="000000"/>
          <w:lang w:eastAsia="en-CA"/>
        </w:rPr>
        <w:t>’</w:t>
      </w:r>
      <w:r w:rsidRPr="001C7AA6">
        <w:rPr>
          <w:rFonts w:eastAsia="Times New Roman"/>
          <w:color w:val="000000"/>
          <w:lang w:eastAsia="en-CA"/>
        </w:rPr>
        <w:t xml:space="preserve"> answers</w:t>
      </w:r>
      <w:r w:rsidRPr="00935BBD">
        <w:rPr>
          <w:rFonts w:eastAsia="Times New Roman"/>
          <w:color w:val="000000"/>
          <w:lang w:eastAsia="en-CA"/>
        </w:rPr>
        <w:t>.</w:t>
      </w:r>
      <w:r w:rsidR="00935BBD" w:rsidRPr="00935BBD">
        <w:rPr>
          <w:rFonts w:eastAsia="Times New Roman"/>
          <w:lang w:eastAsia="en-CA"/>
        </w:rPr>
        <w:t xml:space="preserve"> </w:t>
      </w:r>
      <w:r w:rsidRPr="00935BBD">
        <w:rPr>
          <w:rFonts w:eastAsia="Times New Roman"/>
          <w:bCs/>
          <w:color w:val="000000"/>
          <w:lang w:eastAsia="en-CA"/>
        </w:rPr>
        <w:t>Knowledge application, job commitment, and satisfaction</w:t>
      </w:r>
      <w:r w:rsidR="00AF75F1">
        <w:rPr>
          <w:rFonts w:eastAsia="Times New Roman"/>
          <w:bCs/>
          <w:color w:val="000000"/>
          <w:lang w:eastAsia="en-CA"/>
        </w:rPr>
        <w:t xml:space="preserve"> </w:t>
      </w:r>
      <w:r w:rsidR="00AF75F1" w:rsidRPr="006F1206">
        <w:rPr>
          <w:rFonts w:eastAsia="Times New Roman"/>
          <w:bCs/>
          <w:color w:val="000000"/>
          <w:lang w:eastAsia="en-CA"/>
        </w:rPr>
        <w:t>were</w:t>
      </w:r>
      <w:r w:rsidR="00935BBD">
        <w:rPr>
          <w:rFonts w:eastAsia="Times New Roman"/>
          <w:bCs/>
          <w:color w:val="000000"/>
          <w:lang w:eastAsia="en-CA"/>
        </w:rPr>
        <w:t xml:space="preserve"> the first identified </w:t>
      </w:r>
      <w:r w:rsidR="00935BBD" w:rsidRPr="006F1206">
        <w:rPr>
          <w:rFonts w:eastAsia="Times New Roman"/>
          <w:bCs/>
          <w:color w:val="000000"/>
          <w:lang w:eastAsia="en-CA"/>
        </w:rPr>
        <w:t>theme</w:t>
      </w:r>
      <w:r w:rsidR="00AF75F1" w:rsidRPr="006F1206">
        <w:rPr>
          <w:rFonts w:eastAsia="Times New Roman"/>
          <w:bCs/>
          <w:color w:val="000000"/>
          <w:lang w:eastAsia="en-CA"/>
        </w:rPr>
        <w:t>s</w:t>
      </w:r>
      <w:r w:rsidR="00935BBD" w:rsidRPr="006F1206">
        <w:rPr>
          <w:rFonts w:eastAsia="Times New Roman"/>
          <w:bCs/>
          <w:color w:val="000000"/>
          <w:lang w:eastAsia="en-CA"/>
        </w:rPr>
        <w:t>.</w:t>
      </w:r>
      <w:r w:rsidR="00AF75F1" w:rsidRPr="006F1206">
        <w:rPr>
          <w:rFonts w:eastAsia="Times New Roman"/>
          <w:bCs/>
          <w:color w:val="000000"/>
          <w:lang w:eastAsia="en-CA"/>
        </w:rPr>
        <w:t xml:space="preserve"> The</w:t>
      </w:r>
      <w:r w:rsidR="00AF75F1">
        <w:rPr>
          <w:rFonts w:eastAsia="Times New Roman"/>
          <w:bCs/>
          <w:color w:val="000000"/>
          <w:lang w:eastAsia="en-CA"/>
        </w:rPr>
        <w:t xml:space="preserve"> results showed </w:t>
      </w:r>
      <w:r w:rsidRPr="001C7AA6">
        <w:rPr>
          <w:rFonts w:eastAsia="Times New Roman"/>
          <w:color w:val="000000"/>
          <w:lang w:eastAsia="en-CA"/>
        </w:rPr>
        <w:t xml:space="preserve">67% of </w:t>
      </w:r>
      <w:r w:rsidR="001247FD" w:rsidRPr="001C7AA6">
        <w:rPr>
          <w:rFonts w:eastAsia="Times New Roman"/>
          <w:color w:val="000000"/>
          <w:lang w:eastAsia="en-CA"/>
        </w:rPr>
        <w:t>students</w:t>
      </w:r>
      <w:r w:rsidR="001247FD">
        <w:rPr>
          <w:rFonts w:eastAsia="Times New Roman"/>
          <w:color w:val="000000"/>
          <w:lang w:eastAsia="en-CA"/>
        </w:rPr>
        <w:t xml:space="preserve"> </w:t>
      </w:r>
      <w:r w:rsidR="001247FD" w:rsidRPr="001C7AA6">
        <w:rPr>
          <w:rFonts w:eastAsia="Times New Roman"/>
          <w:color w:val="000000"/>
          <w:lang w:eastAsia="en-CA"/>
        </w:rPr>
        <w:t>identified</w:t>
      </w:r>
      <w:r w:rsidRPr="001C7AA6">
        <w:rPr>
          <w:rFonts w:eastAsia="Times New Roman"/>
          <w:color w:val="000000"/>
          <w:lang w:eastAsia="en-CA"/>
        </w:rPr>
        <w:t xml:space="preserve"> they sometimes utilize knowledge from graduate studies in practice, while the remaining 33% of participants appl</w:t>
      </w:r>
      <w:r w:rsidR="00B40123">
        <w:rPr>
          <w:rFonts w:eastAsia="Times New Roman"/>
          <w:color w:val="000000"/>
          <w:lang w:eastAsia="en-CA"/>
        </w:rPr>
        <w:t>y</w:t>
      </w:r>
      <w:r w:rsidRPr="001C7AA6">
        <w:rPr>
          <w:rFonts w:eastAsia="Times New Roman"/>
          <w:color w:val="000000"/>
          <w:lang w:eastAsia="en-CA"/>
        </w:rPr>
        <w:t xml:space="preserve"> this knowledge often </w:t>
      </w:r>
      <w:r w:rsidR="00566AD4">
        <w:rPr>
          <w:rFonts w:eastAsia="Times New Roman"/>
          <w:color w:val="000000"/>
          <w:lang w:eastAsia="en-CA"/>
        </w:rPr>
        <w:t xml:space="preserve">in </w:t>
      </w:r>
      <w:r w:rsidRPr="001C7AA6">
        <w:rPr>
          <w:rFonts w:eastAsia="Times New Roman"/>
          <w:color w:val="000000"/>
          <w:lang w:eastAsia="en-CA"/>
        </w:rPr>
        <w:t xml:space="preserve">practice. </w:t>
      </w:r>
      <w:r w:rsidR="00566AD4">
        <w:rPr>
          <w:rFonts w:eastAsia="Times New Roman"/>
          <w:color w:val="000000"/>
          <w:lang w:eastAsia="en-CA"/>
        </w:rPr>
        <w:t>Notably, none of the</w:t>
      </w:r>
      <w:r w:rsidRPr="001C7AA6">
        <w:rPr>
          <w:rFonts w:eastAsia="Times New Roman"/>
          <w:color w:val="000000"/>
          <w:lang w:eastAsia="en-CA"/>
        </w:rPr>
        <w:t xml:space="preserve"> participants expressed </w:t>
      </w:r>
      <w:r w:rsidR="00C913AA">
        <w:rPr>
          <w:rFonts w:eastAsia="Times New Roman"/>
          <w:color w:val="000000"/>
          <w:lang w:eastAsia="en-CA"/>
        </w:rPr>
        <w:t xml:space="preserve">that </w:t>
      </w:r>
      <w:r w:rsidRPr="001C7AA6">
        <w:rPr>
          <w:rFonts w:eastAsia="Times New Roman"/>
          <w:color w:val="000000"/>
          <w:lang w:eastAsia="en-CA"/>
        </w:rPr>
        <w:t xml:space="preserve">they </w:t>
      </w:r>
      <w:r w:rsidR="00C913AA">
        <w:rPr>
          <w:rFonts w:eastAsia="Times New Roman"/>
          <w:color w:val="000000"/>
          <w:lang w:eastAsia="en-CA"/>
        </w:rPr>
        <w:t xml:space="preserve">did not use </w:t>
      </w:r>
      <w:r w:rsidR="00C913AA" w:rsidRPr="001C7AA6">
        <w:rPr>
          <w:rFonts w:eastAsia="Times New Roman"/>
          <w:color w:val="000000"/>
          <w:lang w:eastAsia="en-CA"/>
        </w:rPr>
        <w:t>knowledge</w:t>
      </w:r>
      <w:r w:rsidR="00C913AA">
        <w:rPr>
          <w:rFonts w:eastAsia="Times New Roman"/>
          <w:color w:val="000000"/>
          <w:lang w:eastAsia="en-CA"/>
        </w:rPr>
        <w:t xml:space="preserve"> gained from graduate studies</w:t>
      </w:r>
      <w:r w:rsidRPr="001C7AA6">
        <w:rPr>
          <w:rFonts w:eastAsia="Times New Roman"/>
          <w:color w:val="000000"/>
          <w:lang w:eastAsia="en-CA"/>
        </w:rPr>
        <w:t xml:space="preserve"> in practice</w:t>
      </w:r>
      <w:r w:rsidR="006F1206">
        <w:rPr>
          <w:rFonts w:eastAsia="Times New Roman"/>
          <w:color w:val="000000"/>
          <w:lang w:eastAsia="en-CA"/>
        </w:rPr>
        <w:t>.</w:t>
      </w:r>
    </w:p>
    <w:p w:rsidR="001247FD" w:rsidRDefault="001247FD" w:rsidP="001247FD">
      <w:pPr>
        <w:widowControl w:val="0"/>
        <w:spacing w:before="0" w:line="480" w:lineRule="auto"/>
        <w:ind w:firstLine="720"/>
        <w:rPr>
          <w:rFonts w:eastAsia="Times New Roman"/>
          <w:lang w:eastAsia="en-CA"/>
        </w:rPr>
      </w:pPr>
      <w:r>
        <w:rPr>
          <w:rFonts w:eastAsia="Times New Roman"/>
          <w:color w:val="000000"/>
          <w:lang w:eastAsia="en-CA"/>
        </w:rPr>
        <w:t xml:space="preserve">Many </w:t>
      </w:r>
      <w:r w:rsidRPr="001C7AA6">
        <w:rPr>
          <w:rFonts w:eastAsia="Times New Roman"/>
          <w:color w:val="000000"/>
          <w:lang w:eastAsia="en-CA"/>
        </w:rPr>
        <w:t>participants</w:t>
      </w:r>
      <w:r>
        <w:rPr>
          <w:rFonts w:eastAsia="Times New Roman"/>
          <w:color w:val="000000"/>
          <w:lang w:eastAsia="en-CA"/>
        </w:rPr>
        <w:t xml:space="preserve"> (67%)</w:t>
      </w:r>
      <w:r w:rsidR="001C7AA6" w:rsidRPr="001C7AA6">
        <w:rPr>
          <w:rFonts w:eastAsia="Times New Roman"/>
          <w:color w:val="000000"/>
          <w:lang w:eastAsia="en-CA"/>
        </w:rPr>
        <w:t xml:space="preserve"> fe</w:t>
      </w:r>
      <w:r>
        <w:rPr>
          <w:rFonts w:eastAsia="Times New Roman"/>
          <w:color w:val="000000"/>
          <w:lang w:eastAsia="en-CA"/>
        </w:rPr>
        <w:t>lt</w:t>
      </w:r>
      <w:r w:rsidR="001C7AA6" w:rsidRPr="001C7AA6">
        <w:rPr>
          <w:rFonts w:eastAsia="Times New Roman"/>
          <w:color w:val="000000"/>
          <w:lang w:eastAsia="en-CA"/>
        </w:rPr>
        <w:t xml:space="preserve"> their commitment to their </w:t>
      </w:r>
      <w:r>
        <w:rPr>
          <w:rFonts w:eastAsia="Times New Roman"/>
          <w:color w:val="000000"/>
          <w:lang w:eastAsia="en-CA"/>
        </w:rPr>
        <w:t>career</w:t>
      </w:r>
      <w:r w:rsidR="001C7AA6" w:rsidRPr="001C7AA6">
        <w:rPr>
          <w:rFonts w:eastAsia="Times New Roman"/>
          <w:color w:val="000000"/>
          <w:lang w:eastAsia="en-CA"/>
        </w:rPr>
        <w:t xml:space="preserve"> has remained the same since starting graduate studies, while 33% felt they had less of a commitment to their </w:t>
      </w:r>
      <w:r>
        <w:rPr>
          <w:rFonts w:eastAsia="Times New Roman"/>
          <w:color w:val="000000"/>
          <w:lang w:eastAsia="en-CA"/>
        </w:rPr>
        <w:t>career</w:t>
      </w:r>
      <w:r w:rsidR="001C7AA6" w:rsidRPr="001C7AA6">
        <w:rPr>
          <w:rFonts w:eastAsia="Times New Roman"/>
          <w:color w:val="000000"/>
          <w:lang w:eastAsia="en-CA"/>
        </w:rPr>
        <w:t xml:space="preserve">. </w:t>
      </w:r>
      <w:r>
        <w:rPr>
          <w:rFonts w:eastAsia="Times New Roman"/>
          <w:color w:val="000000"/>
          <w:lang w:eastAsia="en-CA"/>
        </w:rPr>
        <w:t>The majority (</w:t>
      </w:r>
      <w:r w:rsidR="001C7AA6" w:rsidRPr="001C7AA6">
        <w:rPr>
          <w:rFonts w:eastAsia="Times New Roman"/>
          <w:color w:val="000000"/>
          <w:lang w:eastAsia="en-CA"/>
        </w:rPr>
        <w:t>53%</w:t>
      </w:r>
      <w:r>
        <w:rPr>
          <w:rFonts w:eastAsia="Times New Roman"/>
          <w:color w:val="000000"/>
          <w:lang w:eastAsia="en-CA"/>
        </w:rPr>
        <w:t>)</w:t>
      </w:r>
      <w:r w:rsidR="001C7AA6" w:rsidRPr="001C7AA6">
        <w:rPr>
          <w:rFonts w:eastAsia="Times New Roman"/>
          <w:color w:val="000000"/>
          <w:lang w:eastAsia="en-CA"/>
        </w:rPr>
        <w:t xml:space="preserve"> of participants expressed they </w:t>
      </w:r>
      <w:r>
        <w:rPr>
          <w:rFonts w:eastAsia="Times New Roman"/>
          <w:color w:val="000000"/>
          <w:lang w:eastAsia="en-CA"/>
        </w:rPr>
        <w:t>were</w:t>
      </w:r>
      <w:r w:rsidR="001C7AA6" w:rsidRPr="001C7AA6">
        <w:rPr>
          <w:rFonts w:eastAsia="Times New Roman"/>
          <w:color w:val="000000"/>
          <w:lang w:eastAsia="en-CA"/>
        </w:rPr>
        <w:t xml:space="preserve"> satisfied with their job since starting graduate studies, while 27% felt </w:t>
      </w:r>
      <w:r>
        <w:rPr>
          <w:rFonts w:eastAsia="Times New Roman"/>
          <w:color w:val="000000"/>
          <w:lang w:eastAsia="en-CA"/>
        </w:rPr>
        <w:t>there was no change to their job satisfaction</w:t>
      </w:r>
      <w:r w:rsidR="001C7AA6" w:rsidRPr="001C7AA6">
        <w:rPr>
          <w:rFonts w:eastAsia="Times New Roman"/>
          <w:color w:val="000000"/>
          <w:lang w:eastAsia="en-CA"/>
        </w:rPr>
        <w:t xml:space="preserve">. </w:t>
      </w:r>
      <w:r w:rsidR="004E2DB0">
        <w:rPr>
          <w:rFonts w:eastAsia="Times New Roman"/>
          <w:color w:val="000000"/>
          <w:lang w:eastAsia="en-CA"/>
        </w:rPr>
        <w:t>Finall</w:t>
      </w:r>
      <w:r w:rsidR="00935BBD">
        <w:rPr>
          <w:rFonts w:eastAsia="Times New Roman"/>
          <w:color w:val="000000"/>
          <w:lang w:eastAsia="en-CA"/>
        </w:rPr>
        <w:t xml:space="preserve">y, </w:t>
      </w:r>
      <w:r w:rsidR="001C7AA6" w:rsidRPr="001C7AA6">
        <w:rPr>
          <w:rFonts w:eastAsia="Times New Roman"/>
          <w:color w:val="000000"/>
          <w:lang w:eastAsia="en-CA"/>
        </w:rPr>
        <w:t xml:space="preserve">13% of participants </w:t>
      </w:r>
      <w:r>
        <w:rPr>
          <w:rFonts w:eastAsia="Times New Roman"/>
          <w:color w:val="000000"/>
          <w:lang w:eastAsia="en-CA"/>
        </w:rPr>
        <w:t xml:space="preserve">were very satisfied and </w:t>
      </w:r>
      <w:r w:rsidR="001C7AA6" w:rsidRPr="001C7AA6">
        <w:rPr>
          <w:rFonts w:eastAsia="Times New Roman"/>
          <w:color w:val="000000"/>
          <w:lang w:eastAsia="en-CA"/>
        </w:rPr>
        <w:t>7% felt dis</w:t>
      </w:r>
      <w:r>
        <w:rPr>
          <w:rFonts w:eastAsia="Times New Roman"/>
          <w:color w:val="000000"/>
          <w:lang w:eastAsia="en-CA"/>
        </w:rPr>
        <w:t xml:space="preserve">satisfied </w:t>
      </w:r>
      <w:r w:rsidR="001C7AA6" w:rsidRPr="001C7AA6">
        <w:rPr>
          <w:rFonts w:eastAsia="Times New Roman"/>
          <w:color w:val="000000"/>
          <w:lang w:eastAsia="en-CA"/>
        </w:rPr>
        <w:t>with their job since starting graduate studies.</w:t>
      </w:r>
    </w:p>
    <w:p w:rsidR="001C7AA6" w:rsidRPr="001C7AA6" w:rsidRDefault="001C7AA6" w:rsidP="001247FD">
      <w:pPr>
        <w:widowControl w:val="0"/>
        <w:spacing w:before="0" w:line="480" w:lineRule="auto"/>
        <w:ind w:firstLine="720"/>
        <w:rPr>
          <w:rFonts w:eastAsia="Times New Roman"/>
          <w:lang w:eastAsia="en-CA"/>
        </w:rPr>
      </w:pPr>
      <w:r w:rsidRPr="001C7AA6">
        <w:rPr>
          <w:rFonts w:eastAsia="Times New Roman"/>
          <w:color w:val="000000"/>
          <w:lang w:eastAsia="en-CA"/>
        </w:rPr>
        <w:t xml:space="preserve"> Participants were asked to identify several specific challenges faced when enrolled in graduate studies while employed</w:t>
      </w:r>
      <w:r w:rsidR="001F78AC">
        <w:rPr>
          <w:rFonts w:eastAsia="Times New Roman"/>
          <w:color w:val="000000"/>
          <w:lang w:eastAsia="en-CA"/>
        </w:rPr>
        <w:t xml:space="preserve"> (See Figure 1)</w:t>
      </w:r>
      <w:r w:rsidRPr="001C7AA6">
        <w:rPr>
          <w:rFonts w:eastAsia="Times New Roman"/>
          <w:color w:val="000000"/>
          <w:lang w:eastAsia="en-CA"/>
        </w:rPr>
        <w:t>. The mode, the most prevalent concern identified</w:t>
      </w:r>
      <w:r w:rsidR="006F1206">
        <w:rPr>
          <w:rFonts w:eastAsia="Times New Roman"/>
          <w:color w:val="000000"/>
          <w:lang w:eastAsia="en-CA"/>
        </w:rPr>
        <w:t xml:space="preserve">, was not enough personal time. </w:t>
      </w:r>
      <w:r w:rsidRPr="001C7AA6">
        <w:rPr>
          <w:rFonts w:eastAsia="Times New Roman"/>
          <w:color w:val="000000"/>
          <w:lang w:eastAsia="en-CA"/>
        </w:rPr>
        <w:t xml:space="preserve">The range between the challenges of not enough personal time (93%) and decreased motivation for work (27%) is 66%. This large spread identifies the significant challenge of time management while completing graduate studies and working </w:t>
      </w:r>
      <w:r w:rsidR="001247FD" w:rsidRPr="001C7AA6">
        <w:rPr>
          <w:rFonts w:eastAsia="Times New Roman"/>
          <w:color w:val="000000"/>
          <w:lang w:eastAsia="en-CA"/>
        </w:rPr>
        <w:t xml:space="preserve">simultaneously. </w:t>
      </w:r>
      <w:r w:rsidR="001247FD">
        <w:rPr>
          <w:rFonts w:eastAsia="Times New Roman"/>
          <w:color w:val="000000"/>
          <w:lang w:eastAsia="en-CA"/>
        </w:rPr>
        <w:t>Most significantly, there were n</w:t>
      </w:r>
      <w:r w:rsidRPr="001C7AA6">
        <w:rPr>
          <w:rFonts w:eastAsia="Times New Roman"/>
          <w:color w:val="000000"/>
          <w:lang w:eastAsia="en-CA"/>
        </w:rPr>
        <w:t xml:space="preserve">o participants </w:t>
      </w:r>
      <w:r w:rsidR="001247FD">
        <w:rPr>
          <w:rFonts w:eastAsia="Times New Roman"/>
          <w:color w:val="000000"/>
          <w:lang w:eastAsia="en-CA"/>
        </w:rPr>
        <w:t>who reported</w:t>
      </w:r>
      <w:r w:rsidRPr="001C7AA6">
        <w:rPr>
          <w:rFonts w:eastAsia="Times New Roman"/>
          <w:color w:val="000000"/>
          <w:lang w:eastAsia="en-CA"/>
        </w:rPr>
        <w:t xml:space="preserve"> </w:t>
      </w:r>
      <w:r w:rsidR="004E2DB0">
        <w:rPr>
          <w:rFonts w:eastAsia="Times New Roman"/>
          <w:color w:val="000000"/>
          <w:lang w:eastAsia="en-CA"/>
        </w:rPr>
        <w:t xml:space="preserve">they did not face any </w:t>
      </w:r>
      <w:r w:rsidRPr="001C7AA6">
        <w:rPr>
          <w:rFonts w:eastAsia="Times New Roman"/>
          <w:color w:val="000000"/>
          <w:lang w:eastAsia="en-CA"/>
        </w:rPr>
        <w:t xml:space="preserve">challenges with balancing work and graduate studies. </w:t>
      </w:r>
      <w:r w:rsidR="001247FD">
        <w:rPr>
          <w:rFonts w:eastAsia="Times New Roman"/>
          <w:color w:val="000000"/>
          <w:lang w:eastAsia="en-CA"/>
        </w:rPr>
        <w:t>The majority of</w:t>
      </w:r>
      <w:r w:rsidRPr="001C7AA6">
        <w:rPr>
          <w:rFonts w:eastAsia="Times New Roman"/>
          <w:color w:val="000000"/>
          <w:lang w:eastAsia="en-CA"/>
        </w:rPr>
        <w:t xml:space="preserve"> students (87%) </w:t>
      </w:r>
      <w:r w:rsidR="004E2DB0">
        <w:rPr>
          <w:rFonts w:eastAsia="Times New Roman"/>
          <w:color w:val="000000"/>
          <w:lang w:eastAsia="en-CA"/>
        </w:rPr>
        <w:t>report</w:t>
      </w:r>
      <w:r w:rsidRPr="001C7AA6">
        <w:rPr>
          <w:rFonts w:eastAsia="Times New Roman"/>
          <w:color w:val="000000"/>
          <w:lang w:eastAsia="en-CA"/>
        </w:rPr>
        <w:t>ed inc</w:t>
      </w:r>
      <w:r w:rsidR="00E87292">
        <w:rPr>
          <w:rFonts w:eastAsia="Times New Roman"/>
          <w:color w:val="000000"/>
          <w:lang w:eastAsia="en-CA"/>
        </w:rPr>
        <w:t xml:space="preserve">reased fatigue while working </w:t>
      </w:r>
      <w:r w:rsidRPr="001C7AA6">
        <w:rPr>
          <w:rFonts w:eastAsia="Times New Roman"/>
          <w:color w:val="000000"/>
          <w:lang w:eastAsia="en-CA"/>
        </w:rPr>
        <w:t xml:space="preserve">and </w:t>
      </w:r>
      <w:r w:rsidR="00E87292">
        <w:rPr>
          <w:rFonts w:eastAsia="Times New Roman"/>
          <w:color w:val="000000"/>
          <w:lang w:eastAsia="en-CA"/>
        </w:rPr>
        <w:t xml:space="preserve">completing </w:t>
      </w:r>
      <w:r w:rsidRPr="001C7AA6">
        <w:rPr>
          <w:rFonts w:eastAsia="Times New Roman"/>
          <w:color w:val="000000"/>
          <w:lang w:eastAsia="en-CA"/>
        </w:rPr>
        <w:t>graduate studies</w:t>
      </w:r>
      <w:r w:rsidR="00E87292">
        <w:rPr>
          <w:rFonts w:eastAsia="Times New Roman"/>
          <w:color w:val="000000"/>
          <w:lang w:eastAsia="en-CA"/>
        </w:rPr>
        <w:t>, as opposed to focusing only on their career</w:t>
      </w:r>
      <w:r w:rsidRPr="001C7AA6">
        <w:rPr>
          <w:rFonts w:eastAsia="Times New Roman"/>
          <w:color w:val="000000"/>
          <w:lang w:eastAsia="en-CA"/>
        </w:rPr>
        <w:t xml:space="preserve">. Balancing time between </w:t>
      </w:r>
      <w:r w:rsidR="00A23E84">
        <w:rPr>
          <w:rFonts w:eastAsia="Times New Roman"/>
          <w:color w:val="000000"/>
          <w:lang w:eastAsia="en-CA"/>
        </w:rPr>
        <w:t>work</w:t>
      </w:r>
      <w:r w:rsidRPr="001C7AA6">
        <w:rPr>
          <w:rFonts w:eastAsia="Times New Roman"/>
          <w:color w:val="000000"/>
          <w:lang w:eastAsia="en-CA"/>
        </w:rPr>
        <w:t>, studies, and personal time was also an identified concern</w:t>
      </w:r>
      <w:r w:rsidR="00C25D8F">
        <w:rPr>
          <w:rFonts w:eastAsia="Times New Roman"/>
          <w:color w:val="000000"/>
          <w:lang w:eastAsia="en-CA"/>
        </w:rPr>
        <w:t>;</w:t>
      </w:r>
      <w:r w:rsidRPr="001C7AA6">
        <w:rPr>
          <w:rFonts w:eastAsia="Times New Roman"/>
          <w:color w:val="000000"/>
          <w:lang w:eastAsia="en-CA"/>
        </w:rPr>
        <w:t xml:space="preserve"> 60% of participants expressed this </w:t>
      </w:r>
      <w:r w:rsidR="00C25D8F">
        <w:rPr>
          <w:rFonts w:eastAsia="Times New Roman"/>
          <w:color w:val="000000"/>
          <w:lang w:eastAsia="en-CA"/>
        </w:rPr>
        <w:t>w</w:t>
      </w:r>
      <w:r w:rsidRPr="001C7AA6">
        <w:rPr>
          <w:rFonts w:eastAsia="Times New Roman"/>
          <w:color w:val="000000"/>
          <w:lang w:eastAsia="en-CA"/>
        </w:rPr>
        <w:t>as difficult, 33% identified this as very difficult, while on</w:t>
      </w:r>
      <w:r w:rsidR="00C25D8F">
        <w:rPr>
          <w:rFonts w:eastAsia="Times New Roman"/>
          <w:color w:val="000000"/>
          <w:lang w:eastAsia="en-CA"/>
        </w:rPr>
        <w:t xml:space="preserve">ly 7% reported this as easy </w:t>
      </w:r>
      <w:r w:rsidR="00387A13">
        <w:rPr>
          <w:rFonts w:eastAsia="Times New Roman"/>
          <w:color w:val="000000"/>
          <w:lang w:eastAsia="en-CA"/>
        </w:rPr>
        <w:t>(see</w:t>
      </w:r>
      <w:r w:rsidR="009E11FF">
        <w:rPr>
          <w:rFonts w:eastAsia="Times New Roman"/>
          <w:color w:val="000000"/>
          <w:lang w:eastAsia="en-CA"/>
        </w:rPr>
        <w:t xml:space="preserve"> Figure </w:t>
      </w:r>
      <w:r w:rsidR="001B7978">
        <w:rPr>
          <w:rFonts w:eastAsia="Times New Roman"/>
          <w:color w:val="000000"/>
          <w:lang w:eastAsia="en-CA"/>
        </w:rPr>
        <w:t>2</w:t>
      </w:r>
      <w:r w:rsidR="009E11FF">
        <w:rPr>
          <w:rFonts w:eastAsia="Times New Roman"/>
          <w:color w:val="000000"/>
          <w:lang w:eastAsia="en-CA"/>
        </w:rPr>
        <w:t>).</w:t>
      </w:r>
    </w:p>
    <w:p w:rsidR="0017718E" w:rsidRDefault="001C7AA6" w:rsidP="0017718E">
      <w:pPr>
        <w:spacing w:before="0" w:line="480" w:lineRule="auto"/>
        <w:ind w:firstLine="720"/>
        <w:rPr>
          <w:rFonts w:eastAsia="Times New Roman"/>
          <w:color w:val="000000"/>
          <w:lang w:eastAsia="en-CA"/>
        </w:rPr>
      </w:pPr>
      <w:r w:rsidRPr="001C7AA6">
        <w:rPr>
          <w:rFonts w:eastAsia="Times New Roman"/>
          <w:color w:val="000000"/>
          <w:lang w:eastAsia="en-CA"/>
        </w:rPr>
        <w:lastRenderedPageBreak/>
        <w:t xml:space="preserve">Graduate students identified various strategies utilized to maintain balance between work and studies. The most prevalent strategy implemented by students was to utilize </w:t>
      </w:r>
      <w:r w:rsidR="0017718E">
        <w:rPr>
          <w:rFonts w:eastAsia="Times New Roman"/>
          <w:color w:val="000000"/>
          <w:lang w:eastAsia="en-CA"/>
        </w:rPr>
        <w:t xml:space="preserve">their </w:t>
      </w:r>
      <w:r w:rsidRPr="001C7AA6">
        <w:rPr>
          <w:rFonts w:eastAsia="Times New Roman"/>
          <w:color w:val="000000"/>
          <w:lang w:eastAsia="en-CA"/>
        </w:rPr>
        <w:t xml:space="preserve">days off to complete school work (87%). Other strategies identified by participants were family help with personal commitments (73%), making a weekly plan for school (67%) and using breaks at work for school work (47%). Some also found working less and changing shifts (33%), and organizing days off of work (13%) provided </w:t>
      </w:r>
      <w:r w:rsidR="0017718E">
        <w:rPr>
          <w:rFonts w:eastAsia="Times New Roman"/>
          <w:color w:val="000000"/>
          <w:lang w:eastAsia="en-CA"/>
        </w:rPr>
        <w:t xml:space="preserve">an </w:t>
      </w:r>
      <w:r w:rsidRPr="001C7AA6">
        <w:rPr>
          <w:rFonts w:eastAsia="Times New Roman"/>
          <w:color w:val="000000"/>
          <w:lang w:eastAsia="en-CA"/>
        </w:rPr>
        <w:t xml:space="preserve">opportunity to work on studies. Participants felt their family and friends </w:t>
      </w:r>
      <w:r w:rsidR="0017718E">
        <w:rPr>
          <w:rFonts w:eastAsia="Times New Roman"/>
          <w:color w:val="000000"/>
          <w:lang w:eastAsia="en-CA"/>
        </w:rPr>
        <w:t>were</w:t>
      </w:r>
      <w:r w:rsidRPr="001C7AA6">
        <w:rPr>
          <w:rFonts w:eastAsia="Times New Roman"/>
          <w:color w:val="000000"/>
          <w:lang w:eastAsia="en-CA"/>
        </w:rPr>
        <w:t xml:space="preserve"> supportive (53%) or very supportive (47%) of </w:t>
      </w:r>
      <w:r w:rsidR="0017718E">
        <w:rPr>
          <w:rFonts w:eastAsia="Times New Roman"/>
          <w:color w:val="000000"/>
          <w:lang w:eastAsia="en-CA"/>
        </w:rPr>
        <w:t>their decision to undertake</w:t>
      </w:r>
      <w:r w:rsidRPr="001C7AA6">
        <w:rPr>
          <w:rFonts w:eastAsia="Times New Roman"/>
          <w:color w:val="000000"/>
          <w:lang w:eastAsia="en-CA"/>
        </w:rPr>
        <w:t xml:space="preserve"> graduate studies while working. </w:t>
      </w:r>
    </w:p>
    <w:p w:rsidR="001C7AA6" w:rsidRPr="001C7AA6" w:rsidRDefault="001C7AA6" w:rsidP="0017718E">
      <w:pPr>
        <w:spacing w:before="0" w:line="480" w:lineRule="auto"/>
        <w:ind w:firstLine="720"/>
        <w:jc w:val="center"/>
        <w:rPr>
          <w:rFonts w:eastAsia="Times New Roman"/>
          <w:lang w:eastAsia="en-CA"/>
        </w:rPr>
      </w:pPr>
      <w:r w:rsidRPr="001C7AA6">
        <w:rPr>
          <w:rFonts w:eastAsia="Times New Roman"/>
          <w:b/>
          <w:bCs/>
          <w:color w:val="000000"/>
          <w:lang w:eastAsia="en-CA"/>
        </w:rPr>
        <w:t>Discussion</w:t>
      </w:r>
    </w:p>
    <w:p w:rsidR="001C7AA6" w:rsidRPr="001C7AA6" w:rsidRDefault="00B90090" w:rsidP="0005532C">
      <w:pPr>
        <w:spacing w:before="0" w:line="480" w:lineRule="auto"/>
        <w:ind w:firstLine="720"/>
        <w:rPr>
          <w:rFonts w:eastAsia="Times New Roman"/>
          <w:lang w:eastAsia="en-CA"/>
        </w:rPr>
      </w:pPr>
      <w:r>
        <w:rPr>
          <w:rFonts w:eastAsia="Times New Roman"/>
          <w:color w:val="000000"/>
          <w:lang w:eastAsia="en-CA"/>
        </w:rPr>
        <w:t>L</w:t>
      </w:r>
      <w:r w:rsidR="001C7AA6" w:rsidRPr="001C7AA6">
        <w:rPr>
          <w:rFonts w:eastAsia="Times New Roman"/>
          <w:color w:val="000000"/>
          <w:lang w:eastAsia="en-CA"/>
        </w:rPr>
        <w:t>imitation</w:t>
      </w:r>
      <w:r>
        <w:rPr>
          <w:rFonts w:eastAsia="Times New Roman"/>
          <w:color w:val="000000"/>
          <w:lang w:eastAsia="en-CA"/>
        </w:rPr>
        <w:t>s</w:t>
      </w:r>
      <w:r w:rsidR="001C7AA6" w:rsidRPr="001C7AA6">
        <w:rPr>
          <w:rFonts w:eastAsia="Times New Roman"/>
          <w:color w:val="000000"/>
          <w:lang w:eastAsia="en-CA"/>
        </w:rPr>
        <w:t xml:space="preserve"> of th</w:t>
      </w:r>
      <w:r>
        <w:rPr>
          <w:rFonts w:eastAsia="Times New Roman"/>
          <w:color w:val="000000"/>
          <w:lang w:eastAsia="en-CA"/>
        </w:rPr>
        <w:t>e</w:t>
      </w:r>
      <w:r w:rsidR="001C7AA6" w:rsidRPr="001C7AA6">
        <w:rPr>
          <w:rFonts w:eastAsia="Times New Roman"/>
          <w:color w:val="000000"/>
          <w:lang w:eastAsia="en-CA"/>
        </w:rPr>
        <w:t xml:space="preserve"> quantitat</w:t>
      </w:r>
      <w:r w:rsidR="0005532C">
        <w:rPr>
          <w:rFonts w:eastAsia="Times New Roman"/>
          <w:color w:val="000000"/>
          <w:lang w:eastAsia="en-CA"/>
        </w:rPr>
        <w:t xml:space="preserve">ive study </w:t>
      </w:r>
      <w:r>
        <w:rPr>
          <w:rFonts w:eastAsia="Times New Roman"/>
          <w:color w:val="000000"/>
          <w:lang w:eastAsia="en-CA"/>
        </w:rPr>
        <w:t>include</w:t>
      </w:r>
      <w:r w:rsidR="0005532C">
        <w:rPr>
          <w:rFonts w:eastAsia="Times New Roman"/>
          <w:color w:val="000000"/>
          <w:lang w:eastAsia="en-CA"/>
        </w:rPr>
        <w:t xml:space="preserve"> all of the fifteen</w:t>
      </w:r>
      <w:r w:rsidR="001C7AA6" w:rsidRPr="001C7AA6">
        <w:rPr>
          <w:rFonts w:eastAsia="Times New Roman"/>
          <w:color w:val="000000"/>
          <w:lang w:eastAsia="en-CA"/>
        </w:rPr>
        <w:t xml:space="preserve"> participants were female</w:t>
      </w:r>
      <w:r>
        <w:rPr>
          <w:rFonts w:eastAsia="Times New Roman"/>
          <w:color w:val="000000"/>
          <w:lang w:eastAsia="en-CA"/>
        </w:rPr>
        <w:t xml:space="preserve"> and enrolled at the same university, thereby reducing the external validity of the study.</w:t>
      </w:r>
      <w:r w:rsidR="001C7AA6" w:rsidRPr="001C7AA6">
        <w:rPr>
          <w:rFonts w:eastAsia="Times New Roman"/>
          <w:color w:val="000000"/>
          <w:lang w:eastAsia="en-CA"/>
        </w:rPr>
        <w:t xml:space="preserve"> </w:t>
      </w:r>
      <w:r w:rsidR="001C7AA6" w:rsidRPr="006F1206">
        <w:rPr>
          <w:rFonts w:eastAsia="Times New Roman"/>
          <w:color w:val="000000"/>
          <w:lang w:eastAsia="en-CA"/>
        </w:rPr>
        <w:t xml:space="preserve">The results revealed </w:t>
      </w:r>
      <w:r w:rsidR="00A23E84">
        <w:rPr>
          <w:rFonts w:eastAsia="Times New Roman"/>
          <w:color w:val="000000"/>
          <w:lang w:eastAsia="en-CA"/>
        </w:rPr>
        <w:t xml:space="preserve">that </w:t>
      </w:r>
      <w:r w:rsidR="001C7AA6" w:rsidRPr="006F1206">
        <w:rPr>
          <w:rFonts w:eastAsia="Times New Roman"/>
          <w:color w:val="000000"/>
          <w:lang w:eastAsia="en-CA"/>
        </w:rPr>
        <w:t xml:space="preserve">students enrolled in graduate studies while employed face </w:t>
      </w:r>
      <w:r w:rsidR="00AF75F1" w:rsidRPr="006F1206">
        <w:rPr>
          <w:rFonts w:eastAsia="Times New Roman"/>
          <w:color w:val="000000"/>
          <w:lang w:eastAsia="en-CA"/>
        </w:rPr>
        <w:t>challenges with time management, and i</w:t>
      </w:r>
      <w:r w:rsidR="001C7AA6" w:rsidRPr="006F1206">
        <w:rPr>
          <w:rFonts w:eastAsia="Times New Roman"/>
          <w:color w:val="000000"/>
          <w:lang w:eastAsia="en-CA"/>
        </w:rPr>
        <w:t>ncreas</w:t>
      </w:r>
      <w:r w:rsidR="00AF75F1" w:rsidRPr="006F1206">
        <w:rPr>
          <w:rFonts w:eastAsia="Times New Roman"/>
          <w:color w:val="000000"/>
          <w:lang w:eastAsia="en-CA"/>
        </w:rPr>
        <w:t>ed</w:t>
      </w:r>
      <w:r w:rsidR="006F1206" w:rsidRPr="006F1206">
        <w:rPr>
          <w:rFonts w:eastAsia="Times New Roman"/>
          <w:color w:val="000000"/>
          <w:lang w:eastAsia="en-CA"/>
        </w:rPr>
        <w:t xml:space="preserve"> levels of fatigue and stress.</w:t>
      </w:r>
      <w:r w:rsidR="006F1206">
        <w:rPr>
          <w:rFonts w:eastAsia="Times New Roman"/>
          <w:color w:val="000000"/>
          <w:lang w:eastAsia="en-CA"/>
        </w:rPr>
        <w:t xml:space="preserve"> </w:t>
      </w:r>
      <w:r w:rsidR="001C7AA6" w:rsidRPr="001C7AA6">
        <w:rPr>
          <w:rFonts w:eastAsia="Times New Roman"/>
          <w:color w:val="000000"/>
          <w:lang w:eastAsia="en-CA"/>
        </w:rPr>
        <w:t xml:space="preserve">Although participants identified </w:t>
      </w:r>
      <w:r w:rsidR="0017718E">
        <w:rPr>
          <w:rFonts w:eastAsia="Times New Roman"/>
          <w:color w:val="000000"/>
          <w:lang w:eastAsia="en-CA"/>
        </w:rPr>
        <w:t>many challenges</w:t>
      </w:r>
      <w:r w:rsidR="001C7AA6" w:rsidRPr="001C7AA6">
        <w:rPr>
          <w:rFonts w:eastAsia="Times New Roman"/>
          <w:color w:val="000000"/>
          <w:lang w:eastAsia="en-CA"/>
        </w:rPr>
        <w:t xml:space="preserve">, they also identified strategies utilized to </w:t>
      </w:r>
      <w:r w:rsidR="00AF75F1">
        <w:rPr>
          <w:rFonts w:eastAsia="Times New Roman"/>
          <w:color w:val="000000"/>
          <w:lang w:eastAsia="en-CA"/>
        </w:rPr>
        <w:t xml:space="preserve">maintain balance between </w:t>
      </w:r>
      <w:r w:rsidR="00AF75F1" w:rsidRPr="006F1206">
        <w:rPr>
          <w:rFonts w:eastAsia="Times New Roman"/>
          <w:color w:val="000000"/>
          <w:lang w:eastAsia="en-CA"/>
        </w:rPr>
        <w:t>career and school</w:t>
      </w:r>
      <w:r w:rsidR="001C7AA6" w:rsidRPr="006F1206">
        <w:rPr>
          <w:rFonts w:eastAsia="Times New Roman"/>
          <w:color w:val="000000"/>
          <w:lang w:eastAsia="en-CA"/>
        </w:rPr>
        <w:t>.</w:t>
      </w:r>
      <w:r w:rsidR="001C7AA6" w:rsidRPr="001C7AA6">
        <w:rPr>
          <w:rFonts w:eastAsia="Times New Roman"/>
          <w:color w:val="000000"/>
          <w:lang w:eastAsia="en-CA"/>
        </w:rPr>
        <w:t xml:space="preserve"> </w:t>
      </w:r>
      <w:r w:rsidR="00A23E84">
        <w:rPr>
          <w:rFonts w:eastAsia="Times New Roman"/>
          <w:color w:val="000000"/>
          <w:lang w:eastAsia="en-CA"/>
        </w:rPr>
        <w:t>However</w:t>
      </w:r>
      <w:r w:rsidR="00357711">
        <w:rPr>
          <w:rFonts w:eastAsia="Times New Roman"/>
          <w:color w:val="000000"/>
          <w:lang w:eastAsia="en-CA"/>
        </w:rPr>
        <w:t>,</w:t>
      </w:r>
      <w:r w:rsidR="00A23E84">
        <w:rPr>
          <w:rFonts w:eastAsia="Times New Roman"/>
          <w:color w:val="000000"/>
          <w:lang w:eastAsia="en-CA"/>
        </w:rPr>
        <w:t xml:space="preserve"> many participants still reported feelings of stress and fatigue despite the use of time management strategies. </w:t>
      </w:r>
      <w:r w:rsidR="001C7AA6" w:rsidRPr="001C7AA6">
        <w:rPr>
          <w:rFonts w:eastAsia="Times New Roman"/>
          <w:color w:val="000000"/>
          <w:lang w:eastAsia="en-CA"/>
        </w:rPr>
        <w:t>M</w:t>
      </w:r>
      <w:r w:rsidR="001169D1">
        <w:rPr>
          <w:rFonts w:eastAsia="Times New Roman"/>
          <w:color w:val="000000"/>
          <w:lang w:eastAsia="en-CA"/>
        </w:rPr>
        <w:t>ost</w:t>
      </w:r>
      <w:r w:rsidR="001C7AA6" w:rsidRPr="001C7AA6">
        <w:rPr>
          <w:rFonts w:eastAsia="Times New Roman"/>
          <w:color w:val="000000"/>
          <w:lang w:eastAsia="en-CA"/>
        </w:rPr>
        <w:t xml:space="preserve"> participants were able to apply knowledge from graduate studies to their current nursing practice</w:t>
      </w:r>
      <w:r w:rsidR="00AF75F1">
        <w:rPr>
          <w:rFonts w:eastAsia="Times New Roman"/>
          <w:color w:val="000000"/>
          <w:lang w:eastAsia="en-CA"/>
        </w:rPr>
        <w:t>,</w:t>
      </w:r>
      <w:r w:rsidR="0017718E">
        <w:rPr>
          <w:rFonts w:eastAsia="Times New Roman"/>
          <w:color w:val="000000"/>
          <w:lang w:eastAsia="en-CA"/>
        </w:rPr>
        <w:t xml:space="preserve"> and the majority</w:t>
      </w:r>
      <w:r w:rsidR="001C7AA6" w:rsidRPr="001C7AA6">
        <w:rPr>
          <w:rFonts w:eastAsia="Times New Roman"/>
          <w:color w:val="000000"/>
          <w:lang w:eastAsia="en-CA"/>
        </w:rPr>
        <w:t xml:space="preserve"> </w:t>
      </w:r>
      <w:r w:rsidR="0017718E">
        <w:rPr>
          <w:rFonts w:eastAsia="Times New Roman"/>
          <w:color w:val="000000"/>
          <w:lang w:eastAsia="en-CA"/>
        </w:rPr>
        <w:t>remain</w:t>
      </w:r>
      <w:r w:rsidR="00AF75F1">
        <w:rPr>
          <w:rFonts w:eastAsia="Times New Roman"/>
          <w:color w:val="000000"/>
          <w:lang w:eastAsia="en-CA"/>
        </w:rPr>
        <w:t>ed</w:t>
      </w:r>
      <w:r w:rsidR="001C7AA6" w:rsidRPr="001C7AA6">
        <w:rPr>
          <w:rFonts w:eastAsia="Times New Roman"/>
          <w:color w:val="000000"/>
          <w:lang w:eastAsia="en-CA"/>
        </w:rPr>
        <w:t xml:space="preserve"> satisfied with their job. The results of lab two </w:t>
      </w:r>
      <w:r w:rsidR="0017718E">
        <w:rPr>
          <w:rFonts w:eastAsia="Times New Roman"/>
          <w:color w:val="000000"/>
          <w:lang w:eastAsia="en-CA"/>
        </w:rPr>
        <w:t>reveal</w:t>
      </w:r>
      <w:r w:rsidR="001C7AA6" w:rsidRPr="001C7AA6">
        <w:rPr>
          <w:rFonts w:eastAsia="Times New Roman"/>
          <w:color w:val="000000"/>
          <w:lang w:eastAsia="en-CA"/>
        </w:rPr>
        <w:t xml:space="preserve"> valuable </w:t>
      </w:r>
      <w:r w:rsidR="0017718E">
        <w:rPr>
          <w:rFonts w:eastAsia="Times New Roman"/>
          <w:color w:val="000000"/>
          <w:lang w:eastAsia="en-CA"/>
        </w:rPr>
        <w:t xml:space="preserve">information for </w:t>
      </w:r>
      <w:r w:rsidR="0017718E" w:rsidRPr="001C7AA6">
        <w:rPr>
          <w:rFonts w:eastAsia="Times New Roman"/>
          <w:color w:val="000000"/>
          <w:lang w:eastAsia="en-CA"/>
        </w:rPr>
        <w:t>nurses</w:t>
      </w:r>
      <w:r w:rsidR="001C7AA6" w:rsidRPr="001C7AA6">
        <w:rPr>
          <w:rFonts w:eastAsia="Times New Roman"/>
          <w:color w:val="000000"/>
          <w:lang w:eastAsia="en-CA"/>
        </w:rPr>
        <w:t xml:space="preserve"> </w:t>
      </w:r>
      <w:r w:rsidR="0017718E">
        <w:rPr>
          <w:rFonts w:eastAsia="Times New Roman"/>
          <w:color w:val="000000"/>
          <w:lang w:eastAsia="en-CA"/>
        </w:rPr>
        <w:t xml:space="preserve">who are </w:t>
      </w:r>
      <w:r w:rsidR="001C7AA6" w:rsidRPr="001C7AA6">
        <w:rPr>
          <w:rFonts w:eastAsia="Times New Roman"/>
          <w:color w:val="000000"/>
          <w:lang w:eastAsia="en-CA"/>
        </w:rPr>
        <w:t xml:space="preserve">currently employed </w:t>
      </w:r>
      <w:r w:rsidR="0017718E">
        <w:rPr>
          <w:rFonts w:eastAsia="Times New Roman"/>
          <w:color w:val="000000"/>
          <w:lang w:eastAsia="en-CA"/>
        </w:rPr>
        <w:t>and</w:t>
      </w:r>
      <w:r w:rsidR="001C7AA6" w:rsidRPr="001C7AA6">
        <w:rPr>
          <w:rFonts w:eastAsia="Times New Roman"/>
          <w:color w:val="000000"/>
          <w:lang w:eastAsia="en-CA"/>
        </w:rPr>
        <w:t xml:space="preserve"> are contemplating continuing their education. </w:t>
      </w:r>
      <w:r w:rsidR="0017718E">
        <w:rPr>
          <w:rFonts w:eastAsia="Times New Roman"/>
          <w:color w:val="000000"/>
          <w:lang w:eastAsia="en-CA"/>
        </w:rPr>
        <w:t>These results</w:t>
      </w:r>
      <w:r w:rsidR="001C7AA6" w:rsidRPr="001C7AA6">
        <w:rPr>
          <w:rFonts w:eastAsia="Times New Roman"/>
          <w:color w:val="000000"/>
          <w:lang w:eastAsia="en-CA"/>
        </w:rPr>
        <w:t xml:space="preserve"> provide insight </w:t>
      </w:r>
      <w:r w:rsidR="0017718E">
        <w:rPr>
          <w:rFonts w:eastAsia="Times New Roman"/>
          <w:color w:val="000000"/>
          <w:lang w:eastAsia="en-CA"/>
        </w:rPr>
        <w:t>in</w:t>
      </w:r>
      <w:r w:rsidR="001C7AA6" w:rsidRPr="001C7AA6">
        <w:rPr>
          <w:rFonts w:eastAsia="Times New Roman"/>
          <w:color w:val="000000"/>
          <w:lang w:eastAsia="en-CA"/>
        </w:rPr>
        <w:t>to possible c</w:t>
      </w:r>
      <w:r w:rsidR="0017718E">
        <w:rPr>
          <w:rFonts w:eastAsia="Times New Roman"/>
          <w:color w:val="000000"/>
          <w:lang w:eastAsia="en-CA"/>
        </w:rPr>
        <w:t>hallenges as well as potential coping s</w:t>
      </w:r>
      <w:r w:rsidR="001C7AA6" w:rsidRPr="001C7AA6">
        <w:rPr>
          <w:rFonts w:eastAsia="Times New Roman"/>
          <w:color w:val="000000"/>
          <w:lang w:eastAsia="en-CA"/>
        </w:rPr>
        <w:t xml:space="preserve">trategies identified by </w:t>
      </w:r>
      <w:r w:rsidR="0017718E">
        <w:rPr>
          <w:rFonts w:eastAsia="Times New Roman"/>
          <w:color w:val="000000"/>
          <w:lang w:eastAsia="en-CA"/>
        </w:rPr>
        <w:t>graduate students</w:t>
      </w:r>
      <w:r w:rsidR="001C7AA6" w:rsidRPr="001C7AA6">
        <w:rPr>
          <w:rFonts w:eastAsia="Times New Roman"/>
          <w:color w:val="000000"/>
          <w:lang w:eastAsia="en-CA"/>
        </w:rPr>
        <w:t xml:space="preserve"> sharing similar experiences. </w:t>
      </w:r>
    </w:p>
    <w:p w:rsidR="001C7AA6" w:rsidRPr="001C7AA6" w:rsidRDefault="001C7AA6" w:rsidP="001C7AA6">
      <w:pPr>
        <w:spacing w:before="0" w:line="480" w:lineRule="auto"/>
        <w:ind w:firstLine="720"/>
        <w:jc w:val="center"/>
        <w:rPr>
          <w:rFonts w:eastAsia="Times New Roman"/>
          <w:lang w:eastAsia="en-CA"/>
        </w:rPr>
      </w:pPr>
      <w:r w:rsidRPr="001C7AA6">
        <w:rPr>
          <w:rFonts w:eastAsia="Times New Roman"/>
          <w:b/>
          <w:bCs/>
          <w:color w:val="000000"/>
          <w:lang w:eastAsia="en-CA"/>
        </w:rPr>
        <w:t xml:space="preserve">Integration and Synthesis of Findings </w:t>
      </w:r>
    </w:p>
    <w:p w:rsidR="001C7AA6" w:rsidRPr="0005532C" w:rsidRDefault="001C7AA6" w:rsidP="0005532C">
      <w:pPr>
        <w:spacing w:before="0" w:line="480" w:lineRule="auto"/>
        <w:rPr>
          <w:rFonts w:eastAsia="Times New Roman"/>
          <w:color w:val="000000"/>
          <w:lang w:eastAsia="en-CA"/>
        </w:rPr>
      </w:pPr>
      <w:r w:rsidRPr="001C7AA6">
        <w:rPr>
          <w:rFonts w:eastAsia="Times New Roman"/>
          <w:b/>
          <w:bCs/>
          <w:color w:val="000000"/>
          <w:lang w:eastAsia="en-CA"/>
        </w:rPr>
        <w:tab/>
      </w:r>
      <w:r w:rsidR="00433564" w:rsidRPr="00135E75">
        <w:rPr>
          <w:rFonts w:eastAsia="Times New Roman"/>
          <w:bCs/>
          <w:color w:val="000000"/>
          <w:lang w:eastAsia="en-CA"/>
        </w:rPr>
        <w:t>C</w:t>
      </w:r>
      <w:r w:rsidRPr="001C7AA6">
        <w:rPr>
          <w:rFonts w:eastAsia="Times New Roman"/>
          <w:color w:val="000000"/>
          <w:lang w:eastAsia="en-CA"/>
        </w:rPr>
        <w:t xml:space="preserve">ompletion of both </w:t>
      </w:r>
      <w:r w:rsidR="00433564">
        <w:rPr>
          <w:rFonts w:eastAsia="Times New Roman"/>
          <w:color w:val="000000"/>
          <w:lang w:eastAsia="en-CA"/>
        </w:rPr>
        <w:t xml:space="preserve">the </w:t>
      </w:r>
      <w:r w:rsidRPr="001C7AA6">
        <w:rPr>
          <w:rFonts w:eastAsia="Times New Roman"/>
          <w:color w:val="000000"/>
          <w:lang w:eastAsia="en-CA"/>
        </w:rPr>
        <w:t xml:space="preserve">qualitative and quantitative </w:t>
      </w:r>
      <w:r w:rsidR="00433564">
        <w:rPr>
          <w:rFonts w:eastAsia="Times New Roman"/>
          <w:color w:val="000000"/>
          <w:lang w:eastAsia="en-CA"/>
        </w:rPr>
        <w:t>portions of this study</w:t>
      </w:r>
      <w:r w:rsidRPr="001C7AA6">
        <w:rPr>
          <w:rFonts w:eastAsia="Times New Roman"/>
          <w:color w:val="000000"/>
          <w:lang w:eastAsia="en-CA"/>
        </w:rPr>
        <w:t xml:space="preserve"> </w:t>
      </w:r>
      <w:r w:rsidR="00433564">
        <w:rPr>
          <w:rFonts w:eastAsia="Times New Roman"/>
          <w:color w:val="000000"/>
          <w:lang w:eastAsia="en-CA"/>
        </w:rPr>
        <w:t>revealed</w:t>
      </w:r>
      <w:r w:rsidRPr="001C7AA6">
        <w:rPr>
          <w:rFonts w:eastAsia="Times New Roman"/>
          <w:color w:val="000000"/>
          <w:lang w:eastAsia="en-CA"/>
        </w:rPr>
        <w:t xml:space="preserve"> many similar</w:t>
      </w:r>
      <w:r w:rsidR="00433564">
        <w:rPr>
          <w:rFonts w:eastAsia="Times New Roman"/>
          <w:color w:val="000000"/>
          <w:lang w:eastAsia="en-CA"/>
        </w:rPr>
        <w:t>ities</w:t>
      </w:r>
      <w:r w:rsidRPr="001C7AA6">
        <w:rPr>
          <w:rFonts w:eastAsia="Times New Roman"/>
          <w:color w:val="000000"/>
          <w:lang w:eastAsia="en-CA"/>
        </w:rPr>
        <w:t xml:space="preserve"> in the results. </w:t>
      </w:r>
      <w:r w:rsidR="00433564">
        <w:rPr>
          <w:rFonts w:eastAsia="Times New Roman"/>
          <w:color w:val="000000"/>
          <w:lang w:eastAsia="en-CA"/>
        </w:rPr>
        <w:t>B</w:t>
      </w:r>
      <w:r w:rsidRPr="001C7AA6">
        <w:rPr>
          <w:rFonts w:eastAsia="Times New Roman"/>
          <w:color w:val="000000"/>
          <w:lang w:eastAsia="en-CA"/>
        </w:rPr>
        <w:t xml:space="preserve">oth </w:t>
      </w:r>
      <w:r w:rsidR="00135E75">
        <w:rPr>
          <w:rFonts w:eastAsia="Times New Roman"/>
          <w:color w:val="000000"/>
          <w:lang w:eastAsia="en-CA"/>
        </w:rPr>
        <w:t xml:space="preserve">the quantitative and qualitative findings demonstrated </w:t>
      </w:r>
      <w:r w:rsidRPr="001C7AA6">
        <w:rPr>
          <w:rFonts w:eastAsia="Times New Roman"/>
          <w:color w:val="000000"/>
          <w:lang w:eastAsia="en-CA"/>
        </w:rPr>
        <w:t xml:space="preserve">that </w:t>
      </w:r>
      <w:r w:rsidRPr="001C7AA6">
        <w:rPr>
          <w:rFonts w:eastAsia="Times New Roman"/>
          <w:color w:val="000000"/>
          <w:lang w:eastAsia="en-CA"/>
        </w:rPr>
        <w:lastRenderedPageBreak/>
        <w:t xml:space="preserve">increased </w:t>
      </w:r>
      <w:r w:rsidR="00135E75" w:rsidRPr="001C7AA6">
        <w:rPr>
          <w:rFonts w:eastAsia="Times New Roman"/>
          <w:color w:val="000000"/>
          <w:lang w:eastAsia="en-CA"/>
        </w:rPr>
        <w:t xml:space="preserve">fatigued </w:t>
      </w:r>
      <w:r w:rsidR="00135E75">
        <w:rPr>
          <w:rFonts w:eastAsia="Times New Roman"/>
          <w:color w:val="000000"/>
          <w:lang w:eastAsia="en-CA"/>
        </w:rPr>
        <w:t xml:space="preserve">and difficulty with time management </w:t>
      </w:r>
      <w:r w:rsidRPr="001C7AA6">
        <w:rPr>
          <w:rFonts w:eastAsia="Times New Roman"/>
          <w:color w:val="000000"/>
          <w:lang w:eastAsia="en-CA"/>
        </w:rPr>
        <w:t xml:space="preserve">was a challenge when balancing </w:t>
      </w:r>
      <w:r w:rsidR="00433564">
        <w:rPr>
          <w:rFonts w:eastAsia="Times New Roman"/>
          <w:color w:val="000000"/>
          <w:lang w:eastAsia="en-CA"/>
        </w:rPr>
        <w:t xml:space="preserve">a </w:t>
      </w:r>
      <w:r w:rsidRPr="001C7AA6">
        <w:rPr>
          <w:rFonts w:eastAsia="Times New Roman"/>
          <w:color w:val="000000"/>
          <w:lang w:eastAsia="en-CA"/>
        </w:rPr>
        <w:t xml:space="preserve">career </w:t>
      </w:r>
      <w:r w:rsidR="00433564">
        <w:rPr>
          <w:rFonts w:eastAsia="Times New Roman"/>
          <w:color w:val="000000"/>
          <w:lang w:eastAsia="en-CA"/>
        </w:rPr>
        <w:t>with</w:t>
      </w:r>
      <w:r w:rsidRPr="001C7AA6">
        <w:rPr>
          <w:rFonts w:eastAsia="Times New Roman"/>
          <w:color w:val="000000"/>
          <w:lang w:eastAsia="en-CA"/>
        </w:rPr>
        <w:t xml:space="preserve"> graduate studies. Two main concerns that were </w:t>
      </w:r>
      <w:r w:rsidR="00135E75">
        <w:rPr>
          <w:rFonts w:eastAsia="Times New Roman"/>
          <w:color w:val="000000"/>
          <w:lang w:eastAsia="en-CA"/>
        </w:rPr>
        <w:t>evident</w:t>
      </w:r>
      <w:r w:rsidRPr="001C7AA6">
        <w:rPr>
          <w:rFonts w:eastAsia="Times New Roman"/>
          <w:color w:val="000000"/>
          <w:lang w:eastAsia="en-CA"/>
        </w:rPr>
        <w:t xml:space="preserve"> </w:t>
      </w:r>
      <w:r w:rsidR="00135E75">
        <w:rPr>
          <w:rFonts w:eastAsia="Times New Roman"/>
          <w:color w:val="000000"/>
          <w:lang w:eastAsia="en-CA"/>
        </w:rPr>
        <w:t xml:space="preserve">in the </w:t>
      </w:r>
      <w:r w:rsidRPr="001C7AA6">
        <w:rPr>
          <w:rFonts w:eastAsia="Times New Roman"/>
          <w:color w:val="000000"/>
          <w:lang w:eastAsia="en-CA"/>
        </w:rPr>
        <w:t>results</w:t>
      </w:r>
      <w:r w:rsidR="00135E75">
        <w:rPr>
          <w:rFonts w:eastAsia="Times New Roman"/>
          <w:color w:val="000000"/>
          <w:lang w:eastAsia="en-CA"/>
        </w:rPr>
        <w:t xml:space="preserve"> from both labs</w:t>
      </w:r>
      <w:r w:rsidRPr="001C7AA6">
        <w:rPr>
          <w:rFonts w:eastAsia="Times New Roman"/>
          <w:color w:val="000000"/>
          <w:lang w:eastAsia="en-CA"/>
        </w:rPr>
        <w:t xml:space="preserve"> </w:t>
      </w:r>
      <w:r w:rsidR="00135E75">
        <w:rPr>
          <w:rFonts w:eastAsia="Times New Roman"/>
          <w:color w:val="000000"/>
          <w:lang w:eastAsia="en-CA"/>
        </w:rPr>
        <w:t xml:space="preserve">were lack of personal time and </w:t>
      </w:r>
      <w:r w:rsidRPr="001C7AA6">
        <w:rPr>
          <w:rFonts w:eastAsia="Times New Roman"/>
          <w:color w:val="000000"/>
          <w:lang w:eastAsia="en-CA"/>
        </w:rPr>
        <w:t>manag</w:t>
      </w:r>
      <w:r w:rsidR="00135E75">
        <w:rPr>
          <w:rFonts w:eastAsia="Times New Roman"/>
          <w:color w:val="000000"/>
          <w:lang w:eastAsia="en-CA"/>
        </w:rPr>
        <w:t>ing</w:t>
      </w:r>
      <w:r w:rsidRPr="001C7AA6">
        <w:rPr>
          <w:rFonts w:eastAsia="Times New Roman"/>
          <w:color w:val="000000"/>
          <w:lang w:eastAsia="en-CA"/>
        </w:rPr>
        <w:t xml:space="preserve"> time </w:t>
      </w:r>
      <w:r w:rsidR="00135E75">
        <w:rPr>
          <w:rFonts w:eastAsia="Times New Roman"/>
          <w:color w:val="000000"/>
          <w:lang w:eastAsia="en-CA"/>
        </w:rPr>
        <w:t>for</w:t>
      </w:r>
      <w:r w:rsidRPr="001C7AA6">
        <w:rPr>
          <w:rFonts w:eastAsia="Times New Roman"/>
          <w:color w:val="000000"/>
          <w:lang w:eastAsia="en-CA"/>
        </w:rPr>
        <w:t xml:space="preserve"> family, school, and career. Interestingly, both </w:t>
      </w:r>
      <w:r w:rsidR="00135E75">
        <w:rPr>
          <w:rFonts w:eastAsia="Times New Roman"/>
          <w:color w:val="000000"/>
          <w:lang w:eastAsia="en-CA"/>
        </w:rPr>
        <w:t>labs</w:t>
      </w:r>
      <w:r w:rsidRPr="001C7AA6">
        <w:rPr>
          <w:rFonts w:eastAsia="Times New Roman"/>
          <w:color w:val="000000"/>
          <w:lang w:eastAsia="en-CA"/>
        </w:rPr>
        <w:t xml:space="preserve"> identified a recurring theme of both a positive and negative impact </w:t>
      </w:r>
      <w:r w:rsidR="00135E75">
        <w:rPr>
          <w:rFonts w:eastAsia="Times New Roman"/>
          <w:color w:val="000000"/>
          <w:lang w:eastAsia="en-CA"/>
        </w:rPr>
        <w:t xml:space="preserve">on their career and </w:t>
      </w:r>
      <w:r w:rsidRPr="001C7AA6">
        <w:rPr>
          <w:rFonts w:eastAsia="Times New Roman"/>
          <w:color w:val="000000"/>
          <w:lang w:eastAsia="en-CA"/>
        </w:rPr>
        <w:t>job satisfaction. When school was busy, thus creating more stress</w:t>
      </w:r>
      <w:r w:rsidR="00135E75">
        <w:rPr>
          <w:rFonts w:eastAsia="Times New Roman"/>
          <w:color w:val="000000"/>
          <w:lang w:eastAsia="en-CA"/>
        </w:rPr>
        <w:t xml:space="preserve"> and less time for family or </w:t>
      </w:r>
      <w:r w:rsidRPr="001C7AA6">
        <w:rPr>
          <w:rFonts w:eastAsia="Times New Roman"/>
          <w:color w:val="000000"/>
          <w:lang w:eastAsia="en-CA"/>
        </w:rPr>
        <w:t>work</w:t>
      </w:r>
      <w:r w:rsidR="00135E75">
        <w:rPr>
          <w:rFonts w:eastAsia="Times New Roman"/>
          <w:color w:val="000000"/>
          <w:lang w:eastAsia="en-CA"/>
        </w:rPr>
        <w:t>,</w:t>
      </w:r>
      <w:r w:rsidRPr="001C7AA6">
        <w:rPr>
          <w:rFonts w:eastAsia="Times New Roman"/>
          <w:color w:val="000000"/>
          <w:lang w:eastAsia="en-CA"/>
        </w:rPr>
        <w:t xml:space="preserve"> the participants identified negative impacts on career and job satisfaction. This was also </w:t>
      </w:r>
      <w:r w:rsidR="00135E75">
        <w:rPr>
          <w:rFonts w:eastAsia="Times New Roman"/>
          <w:color w:val="000000"/>
          <w:lang w:eastAsia="en-CA"/>
        </w:rPr>
        <w:t>evident in</w:t>
      </w:r>
      <w:r w:rsidRPr="001C7AA6">
        <w:rPr>
          <w:rFonts w:eastAsia="Times New Roman"/>
          <w:color w:val="000000"/>
          <w:lang w:eastAsia="en-CA"/>
        </w:rPr>
        <w:t xml:space="preserve"> the survey results </w:t>
      </w:r>
      <w:r w:rsidR="00135E75">
        <w:rPr>
          <w:rFonts w:eastAsia="Times New Roman"/>
          <w:color w:val="000000"/>
          <w:lang w:eastAsia="en-CA"/>
        </w:rPr>
        <w:t xml:space="preserve">as participants </w:t>
      </w:r>
      <w:r w:rsidRPr="001C7AA6">
        <w:rPr>
          <w:rFonts w:eastAsia="Times New Roman"/>
          <w:color w:val="000000"/>
          <w:lang w:eastAsia="en-CA"/>
        </w:rPr>
        <w:t>identified challenge</w:t>
      </w:r>
      <w:r w:rsidR="00135E75">
        <w:rPr>
          <w:rFonts w:eastAsia="Times New Roman"/>
          <w:color w:val="000000"/>
          <w:lang w:eastAsia="en-CA"/>
        </w:rPr>
        <w:t>s</w:t>
      </w:r>
      <w:r w:rsidRPr="001C7AA6">
        <w:rPr>
          <w:rFonts w:eastAsia="Times New Roman"/>
          <w:color w:val="000000"/>
          <w:lang w:eastAsia="en-CA"/>
        </w:rPr>
        <w:t xml:space="preserve"> with managing time between their commitments </w:t>
      </w:r>
      <w:r w:rsidR="00135E75">
        <w:rPr>
          <w:rFonts w:eastAsia="Times New Roman"/>
          <w:color w:val="000000"/>
          <w:lang w:eastAsia="en-CA"/>
        </w:rPr>
        <w:t>for</w:t>
      </w:r>
      <w:r w:rsidRPr="001C7AA6">
        <w:rPr>
          <w:rFonts w:eastAsia="Times New Roman"/>
          <w:color w:val="000000"/>
          <w:lang w:eastAsia="en-CA"/>
        </w:rPr>
        <w:t xml:space="preserve"> school and </w:t>
      </w:r>
      <w:r w:rsidR="0005532C">
        <w:rPr>
          <w:rFonts w:eastAsia="Times New Roman"/>
          <w:color w:val="000000"/>
          <w:lang w:eastAsia="en-CA"/>
        </w:rPr>
        <w:t xml:space="preserve">work and also </w:t>
      </w:r>
      <w:r w:rsidR="00357711">
        <w:rPr>
          <w:rFonts w:eastAsia="Times New Roman"/>
          <w:color w:val="000000"/>
          <w:lang w:eastAsia="en-CA"/>
        </w:rPr>
        <w:t xml:space="preserve">a </w:t>
      </w:r>
      <w:r w:rsidRPr="001C7AA6">
        <w:rPr>
          <w:rFonts w:eastAsia="Times New Roman"/>
          <w:color w:val="000000"/>
          <w:lang w:eastAsia="en-CA"/>
        </w:rPr>
        <w:t xml:space="preserve">decreased motivation for work. However, the participants found positive aspects of managing school and career as they identified the ability to use knowledge from their graduate studies </w:t>
      </w:r>
      <w:r w:rsidR="00357711">
        <w:rPr>
          <w:rFonts w:eastAsia="Times New Roman"/>
          <w:color w:val="000000"/>
          <w:lang w:eastAsia="en-CA"/>
        </w:rPr>
        <w:t>in their practice</w:t>
      </w:r>
      <w:r w:rsidRPr="001C7AA6">
        <w:rPr>
          <w:rFonts w:eastAsia="Times New Roman"/>
          <w:color w:val="000000"/>
          <w:lang w:eastAsia="en-CA"/>
        </w:rPr>
        <w:t xml:space="preserve">. </w:t>
      </w:r>
      <w:r w:rsidR="00B90090">
        <w:rPr>
          <w:rFonts w:eastAsia="Times New Roman"/>
          <w:color w:val="000000"/>
          <w:lang w:eastAsia="en-CA"/>
        </w:rPr>
        <w:t>Finally</w:t>
      </w:r>
      <w:r w:rsidRPr="001C7AA6">
        <w:rPr>
          <w:rFonts w:eastAsia="Times New Roman"/>
          <w:color w:val="000000"/>
          <w:lang w:eastAsia="en-CA"/>
        </w:rPr>
        <w:t xml:space="preserve">, </w:t>
      </w:r>
      <w:r w:rsidR="00135E75">
        <w:rPr>
          <w:rFonts w:eastAsia="Times New Roman"/>
          <w:color w:val="000000"/>
          <w:lang w:eastAsia="en-CA"/>
        </w:rPr>
        <w:t>results from both labs</w:t>
      </w:r>
      <w:r w:rsidRPr="001C7AA6">
        <w:rPr>
          <w:rFonts w:eastAsia="Times New Roman"/>
          <w:color w:val="000000"/>
          <w:lang w:eastAsia="en-CA"/>
        </w:rPr>
        <w:t xml:space="preserve"> identified many of the same strategies in order to deal with the challenge of balancing career and graduate studies. </w:t>
      </w:r>
      <w:r w:rsidR="00B90090">
        <w:rPr>
          <w:rFonts w:eastAsia="Times New Roman"/>
          <w:color w:val="000000"/>
          <w:lang w:eastAsia="en-CA"/>
        </w:rPr>
        <w:t xml:space="preserve">The most prevalent strategies reported include </w:t>
      </w:r>
      <w:r w:rsidRPr="001C7AA6">
        <w:rPr>
          <w:rFonts w:eastAsia="Times New Roman"/>
          <w:color w:val="000000"/>
          <w:lang w:eastAsia="en-CA"/>
        </w:rPr>
        <w:t>utilization of days off</w:t>
      </w:r>
      <w:r w:rsidR="00B90090">
        <w:rPr>
          <w:rFonts w:eastAsia="Times New Roman"/>
          <w:color w:val="000000"/>
          <w:lang w:eastAsia="en-CA"/>
        </w:rPr>
        <w:t xml:space="preserve"> for school work</w:t>
      </w:r>
      <w:r w:rsidRPr="001C7AA6">
        <w:rPr>
          <w:rFonts w:eastAsia="Times New Roman"/>
          <w:color w:val="000000"/>
          <w:lang w:eastAsia="en-CA"/>
        </w:rPr>
        <w:t xml:space="preserve">, family support, and preparing a time management plan. </w:t>
      </w:r>
    </w:p>
    <w:p w:rsidR="001C7AA6" w:rsidRPr="001C7AA6" w:rsidRDefault="001C7AA6" w:rsidP="001C7AA6">
      <w:pPr>
        <w:spacing w:before="0" w:line="480" w:lineRule="auto"/>
        <w:ind w:firstLine="720"/>
        <w:rPr>
          <w:rFonts w:eastAsia="Times New Roman"/>
          <w:lang w:eastAsia="en-CA"/>
        </w:rPr>
      </w:pPr>
      <w:r w:rsidRPr="001C7AA6">
        <w:rPr>
          <w:rFonts w:eastAsia="Times New Roman"/>
          <w:color w:val="000000"/>
          <w:lang w:eastAsia="en-CA"/>
        </w:rPr>
        <w:t xml:space="preserve">This study </w:t>
      </w:r>
      <w:r w:rsidR="008265A7">
        <w:rPr>
          <w:rFonts w:eastAsia="Times New Roman"/>
          <w:color w:val="000000"/>
          <w:lang w:eastAsia="en-CA"/>
        </w:rPr>
        <w:t xml:space="preserve">as a whole </w:t>
      </w:r>
      <w:r w:rsidRPr="001C7AA6">
        <w:rPr>
          <w:rFonts w:eastAsia="Times New Roman"/>
          <w:color w:val="000000"/>
          <w:lang w:eastAsia="en-CA"/>
        </w:rPr>
        <w:t xml:space="preserve">has identified many common and recurring themes thus proving that balancing both career and graduate studies poses many challenges. Overall, the main issue </w:t>
      </w:r>
      <w:r w:rsidR="00B90090">
        <w:rPr>
          <w:rFonts w:eastAsia="Times New Roman"/>
          <w:color w:val="000000"/>
          <w:lang w:eastAsia="en-CA"/>
        </w:rPr>
        <w:t xml:space="preserve">identified </w:t>
      </w:r>
      <w:r w:rsidRPr="001C7AA6">
        <w:rPr>
          <w:rFonts w:eastAsia="Times New Roman"/>
          <w:color w:val="000000"/>
          <w:lang w:eastAsia="en-CA"/>
        </w:rPr>
        <w:t>is divid</w:t>
      </w:r>
      <w:r w:rsidR="00B90090">
        <w:rPr>
          <w:rFonts w:eastAsia="Times New Roman"/>
          <w:color w:val="000000"/>
          <w:lang w:eastAsia="en-CA"/>
        </w:rPr>
        <w:t>ing</w:t>
      </w:r>
      <w:r w:rsidRPr="001C7AA6">
        <w:rPr>
          <w:rFonts w:eastAsia="Times New Roman"/>
          <w:color w:val="000000"/>
          <w:lang w:eastAsia="en-CA"/>
        </w:rPr>
        <w:t xml:space="preserve"> time between </w:t>
      </w:r>
      <w:r w:rsidR="00B90090">
        <w:rPr>
          <w:rFonts w:eastAsia="Times New Roman"/>
          <w:color w:val="000000"/>
          <w:lang w:eastAsia="en-CA"/>
        </w:rPr>
        <w:t>varying</w:t>
      </w:r>
      <w:r w:rsidRPr="001C7AA6">
        <w:rPr>
          <w:rFonts w:eastAsia="Times New Roman"/>
          <w:color w:val="000000"/>
          <w:lang w:eastAsia="en-CA"/>
        </w:rPr>
        <w:t xml:space="preserve"> commitments while ensuring </w:t>
      </w:r>
      <w:r w:rsidR="00AF7F38">
        <w:rPr>
          <w:rFonts w:eastAsia="Times New Roman"/>
          <w:color w:val="000000"/>
          <w:lang w:eastAsia="en-CA"/>
        </w:rPr>
        <w:t>all</w:t>
      </w:r>
      <w:r w:rsidRPr="001C7AA6">
        <w:rPr>
          <w:rFonts w:eastAsia="Times New Roman"/>
          <w:color w:val="000000"/>
          <w:lang w:eastAsia="en-CA"/>
        </w:rPr>
        <w:t xml:space="preserve"> area</w:t>
      </w:r>
      <w:r w:rsidR="00AF7F38">
        <w:rPr>
          <w:rFonts w:eastAsia="Times New Roman"/>
          <w:color w:val="000000"/>
          <w:lang w:eastAsia="en-CA"/>
        </w:rPr>
        <w:t>s</w:t>
      </w:r>
      <w:r w:rsidRPr="001C7AA6">
        <w:rPr>
          <w:rFonts w:eastAsia="Times New Roman"/>
          <w:color w:val="000000"/>
          <w:lang w:eastAsia="en-CA"/>
        </w:rPr>
        <w:t xml:space="preserve"> </w:t>
      </w:r>
      <w:r w:rsidR="00AF7F38">
        <w:rPr>
          <w:rFonts w:eastAsia="Times New Roman"/>
          <w:color w:val="000000"/>
          <w:lang w:eastAsia="en-CA"/>
        </w:rPr>
        <w:t>get the attention they deserve</w:t>
      </w:r>
      <w:r w:rsidRPr="001C7AA6">
        <w:rPr>
          <w:rFonts w:eastAsia="Times New Roman"/>
          <w:color w:val="000000"/>
          <w:lang w:eastAsia="en-CA"/>
        </w:rPr>
        <w:t xml:space="preserve">. However, </w:t>
      </w:r>
      <w:r w:rsidR="00AF7F38">
        <w:rPr>
          <w:rFonts w:eastAsia="Times New Roman"/>
          <w:color w:val="000000"/>
          <w:lang w:eastAsia="en-CA"/>
        </w:rPr>
        <w:t>graduate students</w:t>
      </w:r>
      <w:r w:rsidR="008265A7">
        <w:rPr>
          <w:rFonts w:eastAsia="Times New Roman"/>
          <w:color w:val="000000"/>
          <w:lang w:eastAsia="en-CA"/>
        </w:rPr>
        <w:t xml:space="preserve"> </w:t>
      </w:r>
      <w:r w:rsidR="00AF7F38">
        <w:rPr>
          <w:rFonts w:eastAsia="Times New Roman"/>
          <w:color w:val="000000"/>
          <w:lang w:eastAsia="en-CA"/>
        </w:rPr>
        <w:t>felt</w:t>
      </w:r>
      <w:r w:rsidR="008265A7">
        <w:rPr>
          <w:rFonts w:eastAsia="Times New Roman"/>
          <w:color w:val="000000"/>
          <w:lang w:eastAsia="en-CA"/>
        </w:rPr>
        <w:t xml:space="preserve"> the opportunity to</w:t>
      </w:r>
      <w:r w:rsidRPr="001C7AA6">
        <w:rPr>
          <w:rFonts w:eastAsia="Times New Roman"/>
          <w:color w:val="000000"/>
          <w:lang w:eastAsia="en-CA"/>
        </w:rPr>
        <w:t xml:space="preserve"> increase </w:t>
      </w:r>
      <w:r w:rsidR="008265A7">
        <w:rPr>
          <w:rFonts w:eastAsia="Times New Roman"/>
          <w:color w:val="000000"/>
          <w:lang w:eastAsia="en-CA"/>
        </w:rPr>
        <w:t xml:space="preserve">and apply </w:t>
      </w:r>
      <w:r w:rsidRPr="001C7AA6">
        <w:rPr>
          <w:rFonts w:eastAsia="Times New Roman"/>
          <w:color w:val="000000"/>
          <w:lang w:eastAsia="en-CA"/>
        </w:rPr>
        <w:t xml:space="preserve">knowledge and possibly </w:t>
      </w:r>
      <w:r w:rsidR="008265A7">
        <w:rPr>
          <w:rFonts w:eastAsia="Times New Roman"/>
          <w:color w:val="000000"/>
          <w:lang w:eastAsia="en-CA"/>
        </w:rPr>
        <w:t xml:space="preserve">improve </w:t>
      </w:r>
      <w:r w:rsidRPr="001C7AA6">
        <w:rPr>
          <w:rFonts w:eastAsia="Times New Roman"/>
          <w:color w:val="000000"/>
          <w:lang w:eastAsia="en-CA"/>
        </w:rPr>
        <w:t xml:space="preserve">future career options </w:t>
      </w:r>
      <w:r w:rsidR="008265A7">
        <w:rPr>
          <w:rFonts w:eastAsia="Times New Roman"/>
          <w:color w:val="000000"/>
          <w:lang w:eastAsia="en-CA"/>
        </w:rPr>
        <w:t>result</w:t>
      </w:r>
      <w:r w:rsidR="00AF7F38">
        <w:rPr>
          <w:rFonts w:eastAsia="Times New Roman"/>
          <w:color w:val="000000"/>
          <w:lang w:eastAsia="en-CA"/>
        </w:rPr>
        <w:t>ed</w:t>
      </w:r>
      <w:r w:rsidR="008265A7">
        <w:rPr>
          <w:rFonts w:eastAsia="Times New Roman"/>
          <w:color w:val="000000"/>
          <w:lang w:eastAsia="en-CA"/>
        </w:rPr>
        <w:t xml:space="preserve"> </w:t>
      </w:r>
      <w:r w:rsidR="00C753C3">
        <w:rPr>
          <w:rFonts w:eastAsia="Times New Roman"/>
          <w:color w:val="000000"/>
          <w:lang w:eastAsia="en-CA"/>
        </w:rPr>
        <w:t>in</w:t>
      </w:r>
      <w:r w:rsidR="00C753C3" w:rsidRPr="001C7AA6">
        <w:rPr>
          <w:rFonts w:eastAsia="Times New Roman"/>
          <w:color w:val="000000"/>
          <w:lang w:eastAsia="en-CA"/>
        </w:rPr>
        <w:t xml:space="preserve"> increas</w:t>
      </w:r>
      <w:r w:rsidR="00C753C3">
        <w:rPr>
          <w:rFonts w:eastAsia="Times New Roman"/>
          <w:color w:val="000000"/>
          <w:lang w:eastAsia="en-CA"/>
        </w:rPr>
        <w:t>ed</w:t>
      </w:r>
      <w:r w:rsidRPr="001C7AA6">
        <w:rPr>
          <w:rFonts w:eastAsia="Times New Roman"/>
          <w:color w:val="000000"/>
          <w:lang w:eastAsia="en-CA"/>
        </w:rPr>
        <w:t xml:space="preserve"> j</w:t>
      </w:r>
      <w:r w:rsidR="008265A7">
        <w:rPr>
          <w:rFonts w:eastAsia="Times New Roman"/>
          <w:color w:val="000000"/>
          <w:lang w:eastAsia="en-CA"/>
        </w:rPr>
        <w:t>ob satisfaction and commitment. P</w:t>
      </w:r>
      <w:r w:rsidRPr="001C7AA6">
        <w:rPr>
          <w:rFonts w:eastAsia="Times New Roman"/>
          <w:color w:val="000000"/>
          <w:lang w:eastAsia="en-CA"/>
        </w:rPr>
        <w:t>erceptions of balancing both career and graduate studies yield</w:t>
      </w:r>
      <w:r w:rsidR="008265A7">
        <w:rPr>
          <w:rFonts w:eastAsia="Times New Roman"/>
          <w:color w:val="000000"/>
          <w:lang w:eastAsia="en-CA"/>
        </w:rPr>
        <w:t>ed</w:t>
      </w:r>
      <w:r w:rsidRPr="001C7AA6">
        <w:rPr>
          <w:rFonts w:eastAsia="Times New Roman"/>
          <w:color w:val="000000"/>
          <w:lang w:eastAsia="en-CA"/>
        </w:rPr>
        <w:t xml:space="preserve"> mixed emotions</w:t>
      </w:r>
      <w:r w:rsidR="00432AB5">
        <w:rPr>
          <w:rFonts w:eastAsia="Times New Roman"/>
          <w:color w:val="000000"/>
          <w:lang w:eastAsia="en-CA"/>
        </w:rPr>
        <w:t xml:space="preserve"> but ultimately the results demonstrated that graduate students face many challenges while trying to balance their career with their studies and </w:t>
      </w:r>
      <w:r w:rsidR="00C753C3">
        <w:rPr>
          <w:rFonts w:eastAsia="Times New Roman"/>
          <w:color w:val="000000"/>
          <w:lang w:eastAsia="en-CA"/>
        </w:rPr>
        <w:t xml:space="preserve">further research into </w:t>
      </w:r>
      <w:r w:rsidR="00432AB5">
        <w:rPr>
          <w:rFonts w:eastAsia="Times New Roman"/>
          <w:color w:val="000000"/>
          <w:lang w:eastAsia="en-CA"/>
        </w:rPr>
        <w:t>additional support would be helpful.</w:t>
      </w:r>
      <w:r w:rsidRPr="001C7AA6">
        <w:rPr>
          <w:rFonts w:eastAsia="Times New Roman"/>
          <w:color w:val="000000"/>
          <w:lang w:eastAsia="en-CA"/>
        </w:rPr>
        <w:t xml:space="preserve"> </w:t>
      </w:r>
    </w:p>
    <w:p w:rsidR="00CD3AF0" w:rsidRDefault="00C753C3" w:rsidP="00CD3AF0">
      <w:pPr>
        <w:widowControl w:val="0"/>
        <w:spacing w:before="0" w:line="480" w:lineRule="auto"/>
        <w:ind w:firstLine="720"/>
        <w:rPr>
          <w:rFonts w:eastAsia="Times New Roman"/>
          <w:lang w:eastAsia="en-CA"/>
        </w:rPr>
      </w:pPr>
      <w:r>
        <w:rPr>
          <w:rFonts w:eastAsia="Times New Roman"/>
          <w:color w:val="000000"/>
          <w:lang w:eastAsia="en-CA"/>
        </w:rPr>
        <w:t xml:space="preserve">An </w:t>
      </w:r>
      <w:r w:rsidR="001C7AA6" w:rsidRPr="001C7AA6">
        <w:rPr>
          <w:rFonts w:eastAsia="Times New Roman"/>
          <w:color w:val="000000"/>
          <w:lang w:eastAsia="en-CA"/>
        </w:rPr>
        <w:t>area identified for further research in</w:t>
      </w:r>
      <w:r>
        <w:rPr>
          <w:rFonts w:eastAsia="Times New Roman"/>
          <w:color w:val="000000"/>
          <w:lang w:eastAsia="en-CA"/>
        </w:rPr>
        <w:t xml:space="preserve">volves </w:t>
      </w:r>
      <w:r w:rsidR="00056900">
        <w:rPr>
          <w:rFonts w:eastAsia="Times New Roman"/>
          <w:color w:val="000000"/>
          <w:lang w:eastAsia="en-CA"/>
        </w:rPr>
        <w:t xml:space="preserve">studying </w:t>
      </w:r>
      <w:r w:rsidR="00056900" w:rsidRPr="001C7AA6">
        <w:rPr>
          <w:rFonts w:eastAsia="Times New Roman"/>
          <w:color w:val="000000"/>
          <w:lang w:eastAsia="en-CA"/>
        </w:rPr>
        <w:t>the</w:t>
      </w:r>
      <w:r w:rsidR="001C7AA6" w:rsidRPr="001C7AA6">
        <w:rPr>
          <w:rFonts w:eastAsia="Times New Roman"/>
          <w:color w:val="000000"/>
          <w:lang w:eastAsia="en-CA"/>
        </w:rPr>
        <w:t xml:space="preserve"> effectiveness of time </w:t>
      </w:r>
      <w:r w:rsidR="001C7AA6" w:rsidRPr="001C7AA6">
        <w:rPr>
          <w:rFonts w:eastAsia="Times New Roman"/>
          <w:color w:val="000000"/>
          <w:lang w:eastAsia="en-CA"/>
        </w:rPr>
        <w:lastRenderedPageBreak/>
        <w:t>management strategies. Although graduate students reported use of specific time management strategies they still reported feelings of stress and fatigue. A future study aimed at identifying which time management strategies are most effective at reducing feelings of stress and fatigue would assist graduate students to better cope with balancing their career and studie</w:t>
      </w:r>
      <w:r w:rsidR="008265A7">
        <w:rPr>
          <w:rFonts w:eastAsia="Times New Roman"/>
          <w:color w:val="000000"/>
          <w:lang w:eastAsia="en-CA"/>
        </w:rPr>
        <w:t>s.</w:t>
      </w:r>
      <w:r w:rsidR="0005532C">
        <w:rPr>
          <w:rFonts w:eastAsia="Times New Roman"/>
          <w:lang w:eastAsia="en-CA"/>
        </w:rPr>
        <w:t xml:space="preserve"> </w:t>
      </w:r>
      <w:r w:rsidR="001C7AA6" w:rsidRPr="001C7AA6">
        <w:rPr>
          <w:rFonts w:eastAsia="Times New Roman"/>
          <w:color w:val="000000"/>
          <w:lang w:eastAsia="en-CA"/>
        </w:rPr>
        <w:t>All participants reported challenges with balancing their careers and studies. However, many participants in both labs reported that they also found it challenging to balance family commitments with their studies. Further research is required to assess the impact of graduate studies on family life. The focus of the study should also include identifying beneficial coping mechanisms and supports as these strategies would be useful for prospective and current students struggling with th</w:t>
      </w:r>
      <w:r w:rsidR="0043620E">
        <w:rPr>
          <w:rFonts w:eastAsia="Times New Roman"/>
          <w:color w:val="000000"/>
          <w:lang w:eastAsia="en-CA"/>
        </w:rPr>
        <w:t>ese</w:t>
      </w:r>
      <w:r w:rsidR="001C7AA6" w:rsidRPr="001C7AA6">
        <w:rPr>
          <w:rFonts w:eastAsia="Times New Roman"/>
          <w:color w:val="000000"/>
          <w:lang w:eastAsia="en-CA"/>
        </w:rPr>
        <w:t xml:space="preserve"> issue</w:t>
      </w:r>
      <w:r w:rsidR="0043620E">
        <w:rPr>
          <w:rFonts w:eastAsia="Times New Roman"/>
          <w:color w:val="000000"/>
          <w:lang w:eastAsia="en-CA"/>
        </w:rPr>
        <w:t>s</w:t>
      </w:r>
      <w:r w:rsidR="001C7AA6" w:rsidRPr="001C7AA6">
        <w:rPr>
          <w:rFonts w:eastAsia="Times New Roman"/>
          <w:color w:val="000000"/>
          <w:lang w:eastAsia="en-CA"/>
        </w:rPr>
        <w:t xml:space="preserve">. This would also be relevant information for universities as they could potentially reduce </w:t>
      </w:r>
      <w:r w:rsidR="0043620E">
        <w:rPr>
          <w:rFonts w:eastAsia="Times New Roman"/>
          <w:color w:val="000000"/>
          <w:lang w:eastAsia="en-CA"/>
        </w:rPr>
        <w:t>attrition</w:t>
      </w:r>
      <w:r w:rsidR="001C7AA6" w:rsidRPr="001C7AA6">
        <w:rPr>
          <w:rFonts w:eastAsia="Times New Roman"/>
          <w:color w:val="000000"/>
          <w:lang w:eastAsia="en-CA"/>
        </w:rPr>
        <w:t xml:space="preserve"> rates by putting supports in place to better </w:t>
      </w:r>
      <w:r w:rsidR="0043620E">
        <w:rPr>
          <w:rFonts w:eastAsia="Times New Roman"/>
          <w:color w:val="000000"/>
          <w:lang w:eastAsia="en-CA"/>
        </w:rPr>
        <w:t>assist</w:t>
      </w:r>
      <w:r w:rsidR="001C7AA6" w:rsidRPr="001C7AA6">
        <w:rPr>
          <w:rFonts w:eastAsia="Times New Roman"/>
          <w:color w:val="000000"/>
          <w:lang w:eastAsia="en-CA"/>
        </w:rPr>
        <w:t xml:space="preserve"> graduate students </w:t>
      </w:r>
      <w:r w:rsidR="0043620E">
        <w:rPr>
          <w:rFonts w:eastAsia="Times New Roman"/>
          <w:color w:val="000000"/>
          <w:lang w:eastAsia="en-CA"/>
        </w:rPr>
        <w:t xml:space="preserve">to </w:t>
      </w:r>
      <w:r w:rsidR="001C7AA6" w:rsidRPr="001C7AA6">
        <w:rPr>
          <w:rFonts w:eastAsia="Times New Roman"/>
          <w:color w:val="000000"/>
          <w:lang w:eastAsia="en-CA"/>
        </w:rPr>
        <w:t>cope with th</w:t>
      </w:r>
      <w:r w:rsidR="0043620E">
        <w:rPr>
          <w:rFonts w:eastAsia="Times New Roman"/>
          <w:color w:val="000000"/>
          <w:lang w:eastAsia="en-CA"/>
        </w:rPr>
        <w:t>ese</w:t>
      </w:r>
      <w:r w:rsidR="001C7AA6" w:rsidRPr="001C7AA6">
        <w:rPr>
          <w:rFonts w:eastAsia="Times New Roman"/>
          <w:color w:val="000000"/>
          <w:lang w:eastAsia="en-CA"/>
        </w:rPr>
        <w:t xml:space="preserve"> issue</w:t>
      </w:r>
      <w:r w:rsidR="0043620E">
        <w:rPr>
          <w:rFonts w:eastAsia="Times New Roman"/>
          <w:color w:val="000000"/>
          <w:lang w:eastAsia="en-CA"/>
        </w:rPr>
        <w:t>s</w:t>
      </w:r>
      <w:r w:rsidR="001C7AA6" w:rsidRPr="001C7AA6">
        <w:rPr>
          <w:rFonts w:eastAsia="Times New Roman"/>
          <w:color w:val="000000"/>
          <w:lang w:eastAsia="en-CA"/>
        </w:rPr>
        <w:t>.</w:t>
      </w:r>
      <w:r w:rsidR="0005532C">
        <w:rPr>
          <w:rFonts w:eastAsia="Times New Roman"/>
          <w:lang w:eastAsia="en-CA"/>
        </w:rPr>
        <w:t xml:space="preserve"> </w:t>
      </w:r>
      <w:r w:rsidR="00BE082B">
        <w:rPr>
          <w:rFonts w:eastAsia="Times New Roman"/>
          <w:lang w:eastAsia="en-CA"/>
        </w:rPr>
        <w:t>Finally</w:t>
      </w:r>
      <w:r w:rsidR="0005532C">
        <w:rPr>
          <w:rFonts w:eastAsia="Times New Roman"/>
          <w:lang w:eastAsia="en-CA"/>
        </w:rPr>
        <w:t xml:space="preserve">, an </w:t>
      </w:r>
      <w:r w:rsidR="001C7AA6" w:rsidRPr="006F1206">
        <w:rPr>
          <w:rFonts w:eastAsia="Times New Roman"/>
          <w:color w:val="000000"/>
          <w:lang w:eastAsia="en-CA"/>
        </w:rPr>
        <w:t>aspect that was not examined in this study was the perception of male graduate students. This important perspective should be included in future studies to provide a broader scope of experiences and challenges associated with undertaking graduate studies while working.</w:t>
      </w:r>
      <w:r w:rsidR="00BE082B">
        <w:rPr>
          <w:rFonts w:eastAsia="Times New Roman"/>
          <w:color w:val="000000"/>
          <w:lang w:eastAsia="en-CA"/>
        </w:rPr>
        <w:t xml:space="preserve"> </w:t>
      </w:r>
      <w:r w:rsidR="0043620E">
        <w:rPr>
          <w:rFonts w:eastAsia="Times New Roman"/>
          <w:color w:val="000000"/>
          <w:lang w:eastAsia="en-CA"/>
        </w:rPr>
        <w:t>Incorporation of both the male and female</w:t>
      </w:r>
      <w:r w:rsidR="00BE082B">
        <w:rPr>
          <w:rFonts w:eastAsia="Times New Roman"/>
          <w:color w:val="000000"/>
          <w:lang w:eastAsia="en-CA"/>
        </w:rPr>
        <w:t xml:space="preserve"> perspective </w:t>
      </w:r>
      <w:r w:rsidR="0043620E">
        <w:rPr>
          <w:rFonts w:eastAsia="Times New Roman"/>
          <w:color w:val="000000"/>
          <w:lang w:eastAsia="en-CA"/>
        </w:rPr>
        <w:t xml:space="preserve">is </w:t>
      </w:r>
      <w:r w:rsidR="00BE082B">
        <w:rPr>
          <w:rFonts w:eastAsia="Times New Roman"/>
          <w:color w:val="000000"/>
          <w:lang w:eastAsia="en-CA"/>
        </w:rPr>
        <w:t xml:space="preserve">essential for universities considering implications based on the </w:t>
      </w:r>
      <w:r w:rsidR="0043620E">
        <w:rPr>
          <w:rFonts w:eastAsia="Times New Roman"/>
          <w:color w:val="000000"/>
          <w:lang w:eastAsia="en-CA"/>
        </w:rPr>
        <w:t xml:space="preserve">findings </w:t>
      </w:r>
      <w:r w:rsidR="00BE082B">
        <w:rPr>
          <w:rFonts w:eastAsia="Times New Roman"/>
          <w:color w:val="000000"/>
          <w:lang w:eastAsia="en-CA"/>
        </w:rPr>
        <w:t>of this study.</w:t>
      </w:r>
    </w:p>
    <w:p w:rsidR="005C3725" w:rsidRPr="00CD3AF0" w:rsidRDefault="005C3725" w:rsidP="00CD3AF0">
      <w:pPr>
        <w:widowControl w:val="0"/>
        <w:spacing w:before="0" w:line="480" w:lineRule="auto"/>
        <w:ind w:firstLine="720"/>
        <w:rPr>
          <w:rFonts w:eastAsia="Times New Roman"/>
          <w:lang w:eastAsia="en-CA"/>
        </w:rPr>
      </w:pPr>
      <w:r>
        <w:t xml:space="preserve">The implications of findings in this research </w:t>
      </w:r>
      <w:r w:rsidR="0005532C">
        <w:t>study</w:t>
      </w:r>
      <w:r>
        <w:t xml:space="preserve"> provide insight to the challenges of balancing career and graduate studies. Adaptation of the evidence to local context, assessing barriers to knowledge use, and tailoring, selecting, and implementing interventions are the guidelines of the knowledge to action framework model (Canadian Institutes of Health Research, 2012). These phases outline the process of utilizing research findings and implementing them to practice. The findings of our research acknowledge there are challenges which may occur, but also strategies which may be beneficial to students. Identifying strategies provides guidance and </w:t>
      </w:r>
      <w:r>
        <w:lastRenderedPageBreak/>
        <w:t xml:space="preserve">suggestions to </w:t>
      </w:r>
      <w:r w:rsidRPr="006F1206">
        <w:t>others.</w:t>
      </w:r>
      <w:r w:rsidR="006F1206">
        <w:t xml:space="preserve"> </w:t>
      </w:r>
      <w:r w:rsidR="00E96706">
        <w:t xml:space="preserve">Potential implications for universities include </w:t>
      </w:r>
      <w:r w:rsidR="00622801">
        <w:t xml:space="preserve">making </w:t>
      </w:r>
      <w:r w:rsidR="006F1206">
        <w:t>support</w:t>
      </w:r>
      <w:r w:rsidR="00622801">
        <w:t xml:space="preserve"> services available</w:t>
      </w:r>
      <w:r w:rsidR="006F1206">
        <w:t xml:space="preserve"> for </w:t>
      </w:r>
      <w:r w:rsidR="00E96706">
        <w:t xml:space="preserve">current and </w:t>
      </w:r>
      <w:r w:rsidR="006F1206">
        <w:t xml:space="preserve">prospective students </w:t>
      </w:r>
      <w:r w:rsidR="00622801">
        <w:t>as this</w:t>
      </w:r>
      <w:r w:rsidR="006F1206">
        <w:t xml:space="preserve"> may </w:t>
      </w:r>
      <w:r w:rsidR="00622801">
        <w:t>assist</w:t>
      </w:r>
      <w:r w:rsidR="006F1206">
        <w:t xml:space="preserve"> </w:t>
      </w:r>
      <w:r w:rsidR="00E96706">
        <w:t>students</w:t>
      </w:r>
      <w:r w:rsidR="00622801">
        <w:t xml:space="preserve"> facing challenges</w:t>
      </w:r>
      <w:r w:rsidR="006F1206">
        <w:t xml:space="preserve"> and reduce attrition rates.</w:t>
      </w:r>
      <w:r w:rsidR="003E1BE6" w:rsidRPr="006F1206">
        <w:rPr>
          <w:rFonts w:ascii="Segoe UI" w:eastAsia="Times New Roman" w:hAnsi="Segoe UI" w:cs="Segoe UI"/>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7" o:title=""/>
          </v:shape>
          <w:control r:id="rId8" w:name="DefaultOcxName" w:shapeid="_x0000_i1028"/>
        </w:object>
      </w:r>
      <w:r w:rsidR="00CD3AF0" w:rsidRPr="00CD3AF0">
        <w:rPr>
          <w:rFonts w:ascii="Segoe UI" w:eastAsia="Times New Roman" w:hAnsi="Segoe UI" w:cs="Segoe UI"/>
          <w:vanish/>
          <w:sz w:val="21"/>
          <w:szCs w:val="21"/>
        </w:rPr>
        <w:t> </w:t>
      </w:r>
      <w:r w:rsidR="00CD3AF0">
        <w:rPr>
          <w:rFonts w:ascii="Segoe UI" w:eastAsia="Times New Roman" w:hAnsi="Segoe UI" w:cs="Segoe UI"/>
          <w:sz w:val="21"/>
          <w:szCs w:val="21"/>
        </w:rPr>
        <w:t xml:space="preserve"> </w:t>
      </w:r>
      <w:r>
        <w:t>The perceptions of the participa</w:t>
      </w:r>
      <w:r w:rsidR="00622801">
        <w:t xml:space="preserve">nts provided valuable insight into the challenges of time management faced by graduate students and most definitely support further research in this area. </w:t>
      </w:r>
    </w:p>
    <w:p w:rsidR="001C7AA6" w:rsidRPr="001C7AA6" w:rsidRDefault="001C7AA6" w:rsidP="001C7AA6">
      <w:pPr>
        <w:spacing w:before="0" w:line="480" w:lineRule="auto"/>
        <w:ind w:firstLine="720"/>
        <w:jc w:val="center"/>
        <w:rPr>
          <w:rFonts w:eastAsia="Times New Roman"/>
          <w:lang w:eastAsia="en-CA"/>
        </w:rPr>
      </w:pPr>
      <w:r w:rsidRPr="001C7AA6">
        <w:rPr>
          <w:rFonts w:eastAsia="Times New Roman"/>
          <w:b/>
          <w:bCs/>
          <w:color w:val="000000"/>
          <w:lang w:eastAsia="en-CA"/>
        </w:rPr>
        <w:t>Conclusion</w:t>
      </w:r>
    </w:p>
    <w:p w:rsidR="001C7AA6" w:rsidRPr="001C7AA6" w:rsidRDefault="0005532C" w:rsidP="001C7AA6">
      <w:pPr>
        <w:spacing w:before="0" w:after="260" w:line="480" w:lineRule="auto"/>
        <w:ind w:firstLine="720"/>
        <w:rPr>
          <w:rFonts w:eastAsia="Times New Roman"/>
          <w:lang w:eastAsia="en-CA"/>
        </w:rPr>
      </w:pPr>
      <w:r>
        <w:rPr>
          <w:rFonts w:eastAsia="Times New Roman"/>
          <w:color w:val="232020"/>
          <w:lang w:eastAsia="en-CA"/>
        </w:rPr>
        <w:t>In conclusion, t</w:t>
      </w:r>
      <w:r w:rsidR="00DA6FE7">
        <w:rPr>
          <w:rFonts w:eastAsia="Times New Roman"/>
          <w:color w:val="232020"/>
          <w:lang w:eastAsia="en-CA"/>
        </w:rPr>
        <w:t>he results of</w:t>
      </w:r>
      <w:r w:rsidR="001C7AA6" w:rsidRPr="001C7AA6">
        <w:rPr>
          <w:rFonts w:eastAsia="Times New Roman"/>
          <w:color w:val="232020"/>
          <w:lang w:eastAsia="en-CA"/>
        </w:rPr>
        <w:t xml:space="preserve"> this study </w:t>
      </w:r>
      <w:r w:rsidR="00DA6FE7">
        <w:rPr>
          <w:rFonts w:eastAsia="Times New Roman"/>
          <w:color w:val="232020"/>
          <w:lang w:eastAsia="en-CA"/>
        </w:rPr>
        <w:t>indicate</w:t>
      </w:r>
      <w:r w:rsidR="001C7AA6" w:rsidRPr="001C7AA6">
        <w:rPr>
          <w:rFonts w:eastAsia="Times New Roman"/>
          <w:color w:val="232020"/>
          <w:lang w:eastAsia="en-CA"/>
        </w:rPr>
        <w:t xml:space="preserve"> that nurses who are </w:t>
      </w:r>
      <w:r w:rsidR="00622801">
        <w:rPr>
          <w:rFonts w:eastAsia="Times New Roman"/>
          <w:color w:val="232020"/>
          <w:lang w:eastAsia="en-CA"/>
        </w:rPr>
        <w:t>completing</w:t>
      </w:r>
      <w:r w:rsidR="001C7AA6" w:rsidRPr="001C7AA6">
        <w:rPr>
          <w:rFonts w:eastAsia="Times New Roman"/>
          <w:color w:val="232020"/>
          <w:lang w:eastAsia="en-CA"/>
        </w:rPr>
        <w:t xml:space="preserve"> graduate studies face </w:t>
      </w:r>
      <w:r w:rsidR="00A0386A">
        <w:rPr>
          <w:rFonts w:eastAsia="Times New Roman"/>
          <w:color w:val="232020"/>
          <w:lang w:eastAsia="en-CA"/>
        </w:rPr>
        <w:t xml:space="preserve">significant </w:t>
      </w:r>
      <w:r w:rsidR="001C7AA6" w:rsidRPr="001C7AA6">
        <w:rPr>
          <w:rFonts w:eastAsia="Times New Roman"/>
          <w:color w:val="232020"/>
          <w:lang w:eastAsia="en-CA"/>
        </w:rPr>
        <w:t xml:space="preserve">challenges with the integration of study requirements into their already demanding work schedules. They experience increased levels of stress and fatigue and often sacrifice days off and personal time for the completion of school work. However, the majority of nurses feel that they apply knowledge from their studies </w:t>
      </w:r>
      <w:r w:rsidR="00DA6FE7">
        <w:rPr>
          <w:rFonts w:eastAsia="Times New Roman"/>
          <w:color w:val="232020"/>
          <w:lang w:eastAsia="en-CA"/>
        </w:rPr>
        <w:t>in their practice</w:t>
      </w:r>
      <w:r w:rsidR="001C7AA6" w:rsidRPr="001C7AA6">
        <w:rPr>
          <w:rFonts w:eastAsia="Times New Roman"/>
          <w:color w:val="232020"/>
          <w:lang w:eastAsia="en-CA"/>
        </w:rPr>
        <w:t>, and the overall level of job commitment remains the same. Although further stud</w:t>
      </w:r>
      <w:r w:rsidR="00DA6FE7">
        <w:rPr>
          <w:rFonts w:eastAsia="Times New Roman"/>
          <w:color w:val="232020"/>
          <w:lang w:eastAsia="en-CA"/>
        </w:rPr>
        <w:t>ies</w:t>
      </w:r>
      <w:r w:rsidR="001C7AA6" w:rsidRPr="001C7AA6">
        <w:rPr>
          <w:rFonts w:eastAsia="Times New Roman"/>
          <w:color w:val="232020"/>
          <w:lang w:eastAsia="en-CA"/>
        </w:rPr>
        <w:t xml:space="preserve"> would be helpful for generalizability, our results may be useful to nurses who are contemplating graduate studies or to program advisors who counsel these students. If employed nurses enter the program with a well informed idea of the challenges that lie ahead, perhaps they will be better prepared to handle them and less likely to </w:t>
      </w:r>
      <w:r w:rsidR="00A0386A">
        <w:rPr>
          <w:rFonts w:eastAsia="Times New Roman"/>
          <w:color w:val="232020"/>
          <w:lang w:eastAsia="en-CA"/>
        </w:rPr>
        <w:t>withdraw from</w:t>
      </w:r>
      <w:r w:rsidR="001C7AA6" w:rsidRPr="001C7AA6">
        <w:rPr>
          <w:rFonts w:eastAsia="Times New Roman"/>
          <w:color w:val="232020"/>
          <w:lang w:eastAsia="en-CA"/>
        </w:rPr>
        <w:t xml:space="preserve"> the program.     </w:t>
      </w:r>
    </w:p>
    <w:p w:rsidR="006C0D97" w:rsidRDefault="001C7AA6" w:rsidP="001C7AA6">
      <w:pPr>
        <w:spacing w:before="0"/>
        <w:rPr>
          <w:rFonts w:eastAsia="Times New Roman"/>
          <w:lang w:eastAsia="en-CA"/>
        </w:rPr>
      </w:pPr>
      <w:r w:rsidRPr="001C7AA6">
        <w:rPr>
          <w:rFonts w:eastAsia="Times New Roman"/>
          <w:lang w:eastAsia="en-CA"/>
        </w:rPr>
        <w:br/>
      </w:r>
    </w:p>
    <w:p w:rsidR="006C0D97" w:rsidRDefault="006C0D97" w:rsidP="001C7AA6">
      <w:pPr>
        <w:spacing w:before="0"/>
        <w:rPr>
          <w:rFonts w:eastAsia="Times New Roman"/>
          <w:lang w:eastAsia="en-CA"/>
        </w:rPr>
      </w:pPr>
    </w:p>
    <w:p w:rsidR="006C0D97" w:rsidRDefault="006C0D97" w:rsidP="001C7AA6">
      <w:pPr>
        <w:spacing w:before="0"/>
        <w:rPr>
          <w:rFonts w:eastAsia="Times New Roman"/>
          <w:lang w:eastAsia="en-CA"/>
        </w:rPr>
      </w:pPr>
    </w:p>
    <w:p w:rsidR="006C0D97" w:rsidRDefault="006C0D97" w:rsidP="001C7AA6">
      <w:pPr>
        <w:spacing w:before="0"/>
        <w:rPr>
          <w:rFonts w:eastAsia="Times New Roman"/>
          <w:lang w:eastAsia="en-CA"/>
        </w:rPr>
      </w:pPr>
    </w:p>
    <w:p w:rsidR="00DA6FE7" w:rsidRDefault="00DA6FE7" w:rsidP="001C7AA6">
      <w:pPr>
        <w:spacing w:before="0"/>
        <w:rPr>
          <w:rFonts w:eastAsia="Times New Roman"/>
          <w:lang w:eastAsia="en-CA"/>
        </w:rPr>
      </w:pPr>
    </w:p>
    <w:p w:rsidR="00DA6FE7" w:rsidRDefault="00DA6FE7" w:rsidP="001C7AA6">
      <w:pPr>
        <w:spacing w:before="0"/>
        <w:rPr>
          <w:rFonts w:eastAsia="Times New Roman"/>
          <w:lang w:eastAsia="en-CA"/>
        </w:rPr>
      </w:pPr>
    </w:p>
    <w:p w:rsidR="00DA6FE7" w:rsidRDefault="00DA6FE7" w:rsidP="001C7AA6">
      <w:pPr>
        <w:spacing w:before="0"/>
        <w:rPr>
          <w:rFonts w:eastAsia="Times New Roman"/>
          <w:lang w:eastAsia="en-CA"/>
        </w:rPr>
      </w:pPr>
    </w:p>
    <w:p w:rsidR="00DA6FE7" w:rsidRDefault="00DA6FE7" w:rsidP="001C7AA6">
      <w:pPr>
        <w:spacing w:before="0"/>
        <w:rPr>
          <w:rFonts w:eastAsia="Times New Roman"/>
          <w:lang w:eastAsia="en-CA"/>
        </w:rPr>
      </w:pPr>
    </w:p>
    <w:p w:rsidR="00DA6FE7" w:rsidRDefault="00DA6FE7" w:rsidP="001C7AA6">
      <w:pPr>
        <w:spacing w:before="0"/>
        <w:rPr>
          <w:rFonts w:eastAsia="Times New Roman"/>
          <w:lang w:eastAsia="en-CA"/>
        </w:rPr>
      </w:pPr>
    </w:p>
    <w:p w:rsidR="00DA6FE7" w:rsidRDefault="00DA6FE7" w:rsidP="001C7AA6">
      <w:pPr>
        <w:spacing w:before="0"/>
        <w:rPr>
          <w:rFonts w:eastAsia="Times New Roman"/>
          <w:lang w:eastAsia="en-CA"/>
        </w:rPr>
      </w:pPr>
    </w:p>
    <w:p w:rsidR="006C0D97" w:rsidRDefault="006C0D97" w:rsidP="001C7AA6">
      <w:pPr>
        <w:spacing w:before="0"/>
        <w:rPr>
          <w:rFonts w:eastAsia="Times New Roman"/>
          <w:lang w:eastAsia="en-CA"/>
        </w:rPr>
      </w:pPr>
    </w:p>
    <w:p w:rsidR="001C7AA6" w:rsidRDefault="001C7AA6" w:rsidP="001C7AA6">
      <w:pPr>
        <w:spacing w:before="0"/>
        <w:rPr>
          <w:rFonts w:eastAsia="Times New Roman"/>
          <w:lang w:eastAsia="en-CA"/>
        </w:rPr>
      </w:pPr>
      <w:r w:rsidRPr="001C7AA6">
        <w:rPr>
          <w:rFonts w:eastAsia="Times New Roman"/>
          <w:lang w:eastAsia="en-CA"/>
        </w:rPr>
        <w:br/>
      </w:r>
    </w:p>
    <w:p w:rsidR="001C7AA6" w:rsidRPr="00622801" w:rsidRDefault="001C7AA6" w:rsidP="00622801">
      <w:pPr>
        <w:spacing w:before="0" w:line="480" w:lineRule="auto"/>
        <w:jc w:val="center"/>
        <w:rPr>
          <w:rFonts w:eastAsia="Times New Roman"/>
          <w:lang w:eastAsia="en-CA"/>
        </w:rPr>
      </w:pPr>
      <w:r w:rsidRPr="00622801">
        <w:rPr>
          <w:rFonts w:eastAsia="Times New Roman"/>
          <w:color w:val="000000"/>
          <w:lang w:eastAsia="en-CA"/>
        </w:rPr>
        <w:lastRenderedPageBreak/>
        <w:t>References</w:t>
      </w:r>
    </w:p>
    <w:p w:rsidR="001C7AA6" w:rsidRPr="001C7AA6" w:rsidRDefault="001C7AA6" w:rsidP="001C7AA6">
      <w:pPr>
        <w:spacing w:before="0" w:line="480" w:lineRule="auto"/>
        <w:rPr>
          <w:rFonts w:eastAsia="Times New Roman"/>
          <w:lang w:eastAsia="en-CA"/>
        </w:rPr>
      </w:pPr>
      <w:r w:rsidRPr="001C7AA6">
        <w:rPr>
          <w:rFonts w:eastAsia="Times New Roman"/>
          <w:color w:val="000000"/>
          <w:lang w:eastAsia="en-CA"/>
        </w:rPr>
        <w:t xml:space="preserve">Altekruse, M. K., &amp; Brew, L. (2000). Using the Web for distance learning. In J. W. Bloom &amp; G. </w:t>
      </w:r>
    </w:p>
    <w:p w:rsidR="001C7AA6" w:rsidRPr="00490166" w:rsidRDefault="00D944B1" w:rsidP="001C7AA6">
      <w:pPr>
        <w:spacing w:before="0" w:line="480" w:lineRule="auto"/>
        <w:ind w:left="720"/>
        <w:rPr>
          <w:rFonts w:eastAsia="Times New Roman"/>
          <w:color w:val="000000"/>
          <w:lang w:eastAsia="en-CA"/>
        </w:rPr>
      </w:pPr>
      <w:r>
        <w:rPr>
          <w:rFonts w:eastAsia="Times New Roman"/>
          <w:color w:val="000000"/>
          <w:lang w:eastAsia="en-CA"/>
        </w:rPr>
        <w:t>R. Waltz (Eds.).</w:t>
      </w:r>
      <w:r w:rsidR="001C7AA6" w:rsidRPr="001C7AA6">
        <w:rPr>
          <w:rFonts w:eastAsia="Times New Roman"/>
          <w:i/>
          <w:iCs/>
          <w:color w:val="000000"/>
          <w:lang w:eastAsia="en-CA"/>
        </w:rPr>
        <w:t xml:space="preserve"> Cybercounseling and cyberlearning: Strategies and resources for the </w:t>
      </w:r>
      <w:r w:rsidR="001C7AA6" w:rsidRPr="00490166">
        <w:rPr>
          <w:rFonts w:eastAsia="Times New Roman"/>
          <w:i/>
          <w:iCs/>
          <w:color w:val="000000"/>
          <w:lang w:eastAsia="en-CA"/>
        </w:rPr>
        <w:t xml:space="preserve">millennium. </w:t>
      </w:r>
      <w:r w:rsidR="001C7AA6" w:rsidRPr="00490166">
        <w:rPr>
          <w:rFonts w:eastAsia="Times New Roman"/>
          <w:color w:val="000000"/>
          <w:lang w:eastAsia="en-CA"/>
        </w:rPr>
        <w:t xml:space="preserve">(pp. 129-141). </w:t>
      </w:r>
      <w:smartTag w:uri="urn:schemas-microsoft-com:office:smarttags" w:element="place">
        <w:smartTag w:uri="urn:schemas-microsoft-com:office:smarttags" w:element="City">
          <w:r w:rsidR="001C7AA6" w:rsidRPr="00490166">
            <w:rPr>
              <w:rFonts w:eastAsia="Times New Roman"/>
              <w:color w:val="000000"/>
              <w:lang w:eastAsia="en-CA"/>
            </w:rPr>
            <w:t>Greensborough</w:t>
          </w:r>
        </w:smartTag>
        <w:r w:rsidR="001C7AA6" w:rsidRPr="00490166">
          <w:rPr>
            <w:rFonts w:eastAsia="Times New Roman"/>
            <w:color w:val="000000"/>
            <w:lang w:eastAsia="en-CA"/>
          </w:rPr>
          <w:t xml:space="preserve">, </w:t>
        </w:r>
        <w:smartTag w:uri="urn:schemas-microsoft-com:office:smarttags" w:element="State">
          <w:r w:rsidR="001C7AA6" w:rsidRPr="00490166">
            <w:rPr>
              <w:rFonts w:eastAsia="Times New Roman"/>
              <w:color w:val="000000"/>
              <w:lang w:eastAsia="en-CA"/>
            </w:rPr>
            <w:t>NC</w:t>
          </w:r>
        </w:smartTag>
      </w:smartTag>
      <w:r w:rsidR="001C7AA6" w:rsidRPr="00490166">
        <w:rPr>
          <w:rFonts w:eastAsia="Times New Roman"/>
          <w:color w:val="000000"/>
          <w:lang w:eastAsia="en-CA"/>
        </w:rPr>
        <w:t>: ERIC/CASS.</w:t>
      </w:r>
    </w:p>
    <w:p w:rsidR="00490166" w:rsidRDefault="00490166" w:rsidP="00490166">
      <w:pPr>
        <w:pStyle w:val="NormalWeb"/>
        <w:spacing w:before="0" w:beforeAutospacing="0" w:after="0" w:afterAutospacing="0" w:line="480" w:lineRule="auto"/>
        <w:rPr>
          <w:color w:val="000000"/>
        </w:rPr>
      </w:pPr>
      <w:r w:rsidRPr="00490166">
        <w:rPr>
          <w:color w:val="000000"/>
        </w:rPr>
        <w:t xml:space="preserve">Canadian Institutes of Health Research. (2012). Moving into action: we know what practice we </w:t>
      </w:r>
    </w:p>
    <w:p w:rsidR="00490166" w:rsidRPr="00490166" w:rsidRDefault="00490166" w:rsidP="00490166">
      <w:pPr>
        <w:pStyle w:val="NormalWeb"/>
        <w:spacing w:before="0" w:beforeAutospacing="0" w:after="0" w:afterAutospacing="0" w:line="480" w:lineRule="auto"/>
        <w:ind w:left="720"/>
      </w:pPr>
      <w:r w:rsidRPr="00490166">
        <w:t>want to change, now what? An implementation guide for he</w:t>
      </w:r>
      <w:r w:rsidRPr="00151347">
        <w:t>alth care practitioners. Retrieved from</w:t>
      </w:r>
      <w:hyperlink r:id="rId9" w:history="1">
        <w:r w:rsidRPr="00151347">
          <w:rPr>
            <w:rStyle w:val="Hyperlink"/>
            <w:color w:val="auto"/>
          </w:rPr>
          <w:t xml:space="preserve"> </w:t>
        </w:r>
      </w:hyperlink>
      <w:hyperlink r:id="rId10" w:history="1">
        <w:r w:rsidR="006F1206" w:rsidRPr="00151347">
          <w:rPr>
            <w:rStyle w:val="Hyperlink"/>
            <w:color w:val="auto"/>
          </w:rPr>
          <w:t>http://www.cihr-irsc.gc.ca/e/45669.html</w:t>
        </w:r>
      </w:hyperlink>
      <w:r w:rsidR="006F1206">
        <w:t xml:space="preserve"> </w:t>
      </w:r>
    </w:p>
    <w:p w:rsidR="00B344E8" w:rsidRPr="00490166" w:rsidRDefault="00B344E8" w:rsidP="00B344E8">
      <w:pPr>
        <w:spacing w:before="0" w:after="200" w:line="276" w:lineRule="auto"/>
        <w:rPr>
          <w:i/>
        </w:rPr>
      </w:pPr>
      <w:r w:rsidRPr="00490166">
        <w:t>Doody, O.</w:t>
      </w:r>
      <w:r w:rsidR="00FD5E02">
        <w:t>,</w:t>
      </w:r>
      <w:r w:rsidRPr="00490166">
        <w:t xml:space="preserve"> &amp; Noonan, M. (2013). Preparing and conducting interviews to collect data. </w:t>
      </w:r>
      <w:r w:rsidRPr="00490166">
        <w:rPr>
          <w:i/>
        </w:rPr>
        <w:t>Nurse</w:t>
      </w:r>
    </w:p>
    <w:p w:rsidR="00B344E8" w:rsidRPr="00490166" w:rsidRDefault="00B344E8" w:rsidP="00B344E8">
      <w:pPr>
        <w:spacing w:before="0" w:after="200" w:line="276" w:lineRule="auto"/>
      </w:pPr>
      <w:r w:rsidRPr="00490166">
        <w:rPr>
          <w:i/>
        </w:rPr>
        <w:tab/>
        <w:t>Researcher, 20</w:t>
      </w:r>
      <w:r w:rsidRPr="00490166">
        <w:t>(5), 28-32.</w:t>
      </w:r>
    </w:p>
    <w:p w:rsidR="003C6168" w:rsidRDefault="003C6168" w:rsidP="003C6168">
      <w:pPr>
        <w:pStyle w:val="NormalWeb"/>
        <w:shd w:val="clear" w:color="auto" w:fill="FFFFFF"/>
        <w:rPr>
          <w:rStyle w:val="Emphasis"/>
          <w:color w:val="000000"/>
        </w:rPr>
      </w:pPr>
      <w:r w:rsidRPr="003C6168">
        <w:rPr>
          <w:color w:val="000000"/>
        </w:rPr>
        <w:t>Doody, O., Slevin, E., &amp; Taggart, L. (2013). Focus group interviews. Part 3: analysis. </w:t>
      </w:r>
      <w:r w:rsidRPr="003C6168">
        <w:rPr>
          <w:rStyle w:val="Emphasis"/>
          <w:color w:val="000000"/>
        </w:rPr>
        <w:t xml:space="preserve">British </w:t>
      </w:r>
    </w:p>
    <w:p w:rsidR="006F1206" w:rsidRDefault="003C6168" w:rsidP="006F1206">
      <w:pPr>
        <w:pStyle w:val="NormalWeb"/>
        <w:shd w:val="clear" w:color="auto" w:fill="FFFFFF"/>
        <w:spacing w:line="480" w:lineRule="auto"/>
        <w:ind w:left="720"/>
        <w:rPr>
          <w:color w:val="000000"/>
        </w:rPr>
      </w:pPr>
      <w:r w:rsidRPr="003C6168">
        <w:rPr>
          <w:rStyle w:val="Emphasis"/>
          <w:color w:val="000000"/>
        </w:rPr>
        <w:t>Journal of Nursing</w:t>
      </w:r>
      <w:r w:rsidRPr="003C6168">
        <w:rPr>
          <w:color w:val="000000"/>
        </w:rPr>
        <w:t>, </w:t>
      </w:r>
      <w:r w:rsidRPr="003C6168">
        <w:rPr>
          <w:rStyle w:val="Emphasis"/>
          <w:color w:val="000000"/>
        </w:rPr>
        <w:t>22</w:t>
      </w:r>
      <w:r w:rsidRPr="003C6168">
        <w:rPr>
          <w:color w:val="000000"/>
        </w:rPr>
        <w:t>(5), 266-269. Retrieved from</w:t>
      </w:r>
      <w:r w:rsidRPr="00151347">
        <w:t xml:space="preserve">: </w:t>
      </w:r>
      <w:hyperlink r:id="rId11" w:history="1">
        <w:r w:rsidR="006F1206" w:rsidRPr="00151347">
          <w:rPr>
            <w:rStyle w:val="Hyperlink"/>
            <w:color w:val="auto"/>
          </w:rPr>
          <w:t>http://0-search.ebscohost.com.aupac.lib.athabascau.ca/login.aspx?direct=true&amp;AuthType=url,ip,uid&amp;db=rzh&amp;AN=2012061852&amp;site=ehost-live</w:t>
        </w:r>
      </w:hyperlink>
    </w:p>
    <w:p w:rsidR="001C7AA6" w:rsidRPr="001C7AA6" w:rsidRDefault="001C7AA6" w:rsidP="006F1206">
      <w:pPr>
        <w:pStyle w:val="NormalWeb"/>
        <w:shd w:val="clear" w:color="auto" w:fill="FFFFFF"/>
        <w:spacing w:line="480" w:lineRule="auto"/>
      </w:pPr>
      <w:r w:rsidRPr="001C7AA6">
        <w:rPr>
          <w:color w:val="000000"/>
        </w:rPr>
        <w:t>Furst-Bowe, J., &amp; Dittmann, W. (2001). Identifying the n</w:t>
      </w:r>
      <w:r w:rsidR="00D944B1">
        <w:rPr>
          <w:color w:val="000000"/>
        </w:rPr>
        <w:t>eeds of adult women in distance</w:t>
      </w:r>
      <w:r w:rsidR="00D944B1">
        <w:rPr>
          <w:color w:val="000000"/>
        </w:rPr>
        <w:tab/>
      </w:r>
      <w:r w:rsidRPr="001C7AA6">
        <w:rPr>
          <w:color w:val="000000"/>
        </w:rPr>
        <w:t xml:space="preserve">learning programs. </w:t>
      </w:r>
      <w:r w:rsidRPr="001C7AA6">
        <w:rPr>
          <w:i/>
          <w:iCs/>
          <w:color w:val="000000"/>
        </w:rPr>
        <w:t>International</w:t>
      </w:r>
      <w:r w:rsidR="00944121">
        <w:rPr>
          <w:i/>
          <w:iCs/>
          <w:color w:val="000000"/>
        </w:rPr>
        <w:t xml:space="preserve"> Journal of Instructional Media,</w:t>
      </w:r>
      <w:r w:rsidRPr="00D944B1">
        <w:rPr>
          <w:i/>
          <w:iCs/>
          <w:color w:val="000000"/>
        </w:rPr>
        <w:t xml:space="preserve"> </w:t>
      </w:r>
      <w:r w:rsidRPr="00D944B1">
        <w:rPr>
          <w:i/>
          <w:color w:val="000000"/>
        </w:rPr>
        <w:t>28</w:t>
      </w:r>
      <w:r w:rsidRPr="001C7AA6">
        <w:rPr>
          <w:color w:val="000000"/>
        </w:rPr>
        <w:t xml:space="preserve">(4), 405. </w:t>
      </w:r>
    </w:p>
    <w:p w:rsidR="001C7AA6" w:rsidRPr="001C7AA6" w:rsidRDefault="001C7AA6" w:rsidP="001C7AA6">
      <w:pPr>
        <w:spacing w:before="0" w:line="480" w:lineRule="auto"/>
        <w:rPr>
          <w:rFonts w:eastAsia="Times New Roman"/>
          <w:lang w:eastAsia="en-CA"/>
        </w:rPr>
      </w:pPr>
      <w:r w:rsidRPr="001C7AA6">
        <w:rPr>
          <w:rFonts w:eastAsia="Times New Roman"/>
          <w:color w:val="000000"/>
          <w:lang w:eastAsia="en-CA"/>
        </w:rPr>
        <w:t xml:space="preserve">Home, A.M. (1998). Predicting role conflict, overload and contagion in adult women university </w:t>
      </w:r>
    </w:p>
    <w:p w:rsidR="001C7AA6" w:rsidRPr="001C7AA6" w:rsidRDefault="001C7AA6" w:rsidP="001C7AA6">
      <w:pPr>
        <w:spacing w:before="0" w:line="480" w:lineRule="auto"/>
        <w:ind w:firstLine="720"/>
        <w:rPr>
          <w:rFonts w:eastAsia="Times New Roman"/>
          <w:lang w:eastAsia="en-CA"/>
        </w:rPr>
      </w:pPr>
      <w:r w:rsidRPr="001C7AA6">
        <w:rPr>
          <w:rFonts w:eastAsia="Times New Roman"/>
          <w:color w:val="000000"/>
          <w:lang w:eastAsia="en-CA"/>
        </w:rPr>
        <w:t xml:space="preserve">students with families. </w:t>
      </w:r>
      <w:r w:rsidRPr="001C7AA6">
        <w:rPr>
          <w:rFonts w:eastAsia="Times New Roman"/>
          <w:i/>
          <w:iCs/>
          <w:color w:val="000000"/>
          <w:lang w:eastAsia="en-CA"/>
        </w:rPr>
        <w:t>Adult Education Qu</w:t>
      </w:r>
      <w:r w:rsidR="00944121">
        <w:rPr>
          <w:rFonts w:eastAsia="Times New Roman"/>
          <w:i/>
          <w:iCs/>
          <w:color w:val="000000"/>
          <w:lang w:eastAsia="en-CA"/>
        </w:rPr>
        <w:t>arterly,</w:t>
      </w:r>
      <w:r w:rsidRPr="001C7AA6">
        <w:rPr>
          <w:rFonts w:eastAsia="Times New Roman"/>
          <w:i/>
          <w:iCs/>
          <w:color w:val="000000"/>
          <w:lang w:eastAsia="en-CA"/>
        </w:rPr>
        <w:t xml:space="preserve"> </w:t>
      </w:r>
      <w:r w:rsidRPr="00D944B1">
        <w:rPr>
          <w:rFonts w:eastAsia="Times New Roman"/>
          <w:i/>
          <w:color w:val="000000"/>
          <w:lang w:eastAsia="en-CA"/>
        </w:rPr>
        <w:t>48</w:t>
      </w:r>
      <w:r w:rsidRPr="001C7AA6">
        <w:rPr>
          <w:rFonts w:eastAsia="Times New Roman"/>
          <w:color w:val="000000"/>
          <w:lang w:eastAsia="en-CA"/>
        </w:rPr>
        <w:t>(2)</w:t>
      </w:r>
      <w:r w:rsidR="006829A5">
        <w:rPr>
          <w:rFonts w:eastAsia="Times New Roman"/>
          <w:color w:val="000000"/>
          <w:lang w:eastAsia="en-CA"/>
        </w:rPr>
        <w:t>, 85-97.</w:t>
      </w:r>
    </w:p>
    <w:p w:rsidR="001C7AA6" w:rsidRDefault="001C7AA6" w:rsidP="00D944B1">
      <w:pPr>
        <w:spacing w:before="0" w:line="480" w:lineRule="auto"/>
        <w:rPr>
          <w:rFonts w:eastAsia="Times New Roman"/>
          <w:color w:val="000000"/>
          <w:lang w:eastAsia="en-CA"/>
        </w:rPr>
      </w:pPr>
      <w:r w:rsidRPr="001C7AA6">
        <w:rPr>
          <w:rFonts w:eastAsia="Times New Roman"/>
          <w:color w:val="000000"/>
          <w:lang w:eastAsia="en-CA"/>
        </w:rPr>
        <w:t xml:space="preserve">Kember, D. (1999). Integrating part-time study with family, work and social obligations. </w:t>
      </w:r>
      <w:r w:rsidR="00D944B1">
        <w:rPr>
          <w:rFonts w:eastAsia="Times New Roman"/>
          <w:i/>
          <w:iCs/>
          <w:color w:val="000000"/>
          <w:lang w:eastAsia="en-CA"/>
        </w:rPr>
        <w:t>Studies</w:t>
      </w:r>
      <w:r w:rsidR="00D944B1">
        <w:rPr>
          <w:rFonts w:eastAsia="Times New Roman"/>
          <w:i/>
          <w:iCs/>
          <w:color w:val="000000"/>
          <w:lang w:eastAsia="en-CA"/>
        </w:rPr>
        <w:tab/>
      </w:r>
      <w:r w:rsidR="00944121">
        <w:rPr>
          <w:rFonts w:eastAsia="Times New Roman"/>
          <w:i/>
          <w:iCs/>
          <w:color w:val="000000"/>
          <w:lang w:eastAsia="en-CA"/>
        </w:rPr>
        <w:t>in Higher Education,</w:t>
      </w:r>
      <w:r w:rsidRPr="001C7AA6">
        <w:rPr>
          <w:rFonts w:eastAsia="Times New Roman"/>
          <w:i/>
          <w:iCs/>
          <w:color w:val="000000"/>
          <w:lang w:eastAsia="en-CA"/>
        </w:rPr>
        <w:t xml:space="preserve"> </w:t>
      </w:r>
      <w:r w:rsidRPr="00D944B1">
        <w:rPr>
          <w:rFonts w:eastAsia="Times New Roman"/>
          <w:i/>
          <w:color w:val="000000"/>
          <w:lang w:eastAsia="en-CA"/>
        </w:rPr>
        <w:t>24</w:t>
      </w:r>
      <w:r w:rsidRPr="001C7AA6">
        <w:rPr>
          <w:rFonts w:eastAsia="Times New Roman"/>
          <w:color w:val="000000"/>
          <w:lang w:eastAsia="en-CA"/>
        </w:rPr>
        <w:t>(1), 109-124.  </w:t>
      </w:r>
    </w:p>
    <w:p w:rsidR="006F1206" w:rsidRDefault="00791308" w:rsidP="00D944B1">
      <w:pPr>
        <w:spacing w:before="0" w:line="480" w:lineRule="auto"/>
      </w:pPr>
      <w:r w:rsidRPr="00791308">
        <w:t>Leedy, P.D.</w:t>
      </w:r>
      <w:r w:rsidR="00FD5E02">
        <w:t>,</w:t>
      </w:r>
      <w:r w:rsidRPr="00791308">
        <w:t xml:space="preserve"> &amp; Ormrod, J.E. (2013). </w:t>
      </w:r>
      <w:r w:rsidRPr="00791308">
        <w:rPr>
          <w:i/>
          <w:iCs/>
        </w:rPr>
        <w:t>Practical research: Planning and design (10th ed.).</w:t>
      </w:r>
      <w:r w:rsidRPr="00791308">
        <w:t xml:space="preserve"> Upper</w:t>
      </w:r>
      <w:r w:rsidRPr="00791308">
        <w:tab/>
        <w:t>Saddle River, NJ: Pearson</w:t>
      </w:r>
    </w:p>
    <w:p w:rsidR="00F41FAC" w:rsidRPr="00791308" w:rsidRDefault="00F41FAC" w:rsidP="00D944B1">
      <w:pPr>
        <w:spacing w:before="0" w:line="480" w:lineRule="auto"/>
      </w:pPr>
    </w:p>
    <w:p w:rsidR="001C7AA6" w:rsidRPr="001C7AA6" w:rsidRDefault="001C7AA6" w:rsidP="001C7AA6">
      <w:pPr>
        <w:spacing w:before="0" w:line="480" w:lineRule="auto"/>
        <w:rPr>
          <w:rFonts w:eastAsia="Times New Roman"/>
          <w:lang w:eastAsia="en-CA"/>
        </w:rPr>
      </w:pPr>
      <w:r w:rsidRPr="001C7AA6">
        <w:rPr>
          <w:rFonts w:eastAsia="Times New Roman"/>
          <w:color w:val="000000"/>
          <w:lang w:eastAsia="en-CA"/>
        </w:rPr>
        <w:lastRenderedPageBreak/>
        <w:t>Martinez, E., Ordu, C., Della Sala, M.R.</w:t>
      </w:r>
      <w:r w:rsidR="00FD5E02">
        <w:rPr>
          <w:rFonts w:eastAsia="Times New Roman"/>
          <w:color w:val="000000"/>
          <w:lang w:eastAsia="en-CA"/>
        </w:rPr>
        <w:t xml:space="preserve">, </w:t>
      </w:r>
      <w:r w:rsidRPr="001C7AA6">
        <w:rPr>
          <w:rFonts w:eastAsia="Times New Roman"/>
          <w:color w:val="000000"/>
          <w:lang w:eastAsia="en-CA"/>
        </w:rPr>
        <w:t>&amp; McF</w:t>
      </w:r>
      <w:r w:rsidR="00D944B1">
        <w:rPr>
          <w:rFonts w:eastAsia="Times New Roman"/>
          <w:color w:val="000000"/>
          <w:lang w:eastAsia="en-CA"/>
        </w:rPr>
        <w:t>arlane, A. (2013). Striving to o</w:t>
      </w:r>
      <w:r w:rsidRPr="001C7AA6">
        <w:rPr>
          <w:rFonts w:eastAsia="Times New Roman"/>
          <w:color w:val="000000"/>
          <w:lang w:eastAsia="en-CA"/>
        </w:rPr>
        <w:t xml:space="preserve">btain a </w:t>
      </w:r>
    </w:p>
    <w:p w:rsidR="001C7AA6" w:rsidRPr="001C7AA6" w:rsidRDefault="00D944B1" w:rsidP="001C7AA6">
      <w:pPr>
        <w:spacing w:before="0" w:line="480" w:lineRule="auto"/>
        <w:ind w:left="720"/>
        <w:rPr>
          <w:rFonts w:eastAsia="Times New Roman"/>
          <w:lang w:eastAsia="en-CA"/>
        </w:rPr>
      </w:pPr>
      <w:r>
        <w:rPr>
          <w:rFonts w:eastAsia="Times New Roman"/>
          <w:color w:val="000000"/>
          <w:lang w:eastAsia="en-CA"/>
        </w:rPr>
        <w:t>school-work-life balance: The full-time doctoral s</w:t>
      </w:r>
      <w:r w:rsidR="001C7AA6" w:rsidRPr="001C7AA6">
        <w:rPr>
          <w:rFonts w:eastAsia="Times New Roman"/>
          <w:color w:val="000000"/>
          <w:lang w:eastAsia="en-CA"/>
        </w:rPr>
        <w:t xml:space="preserve">tudent. </w:t>
      </w:r>
      <w:r w:rsidR="001C7AA6" w:rsidRPr="001C7AA6">
        <w:rPr>
          <w:rFonts w:eastAsia="Times New Roman"/>
          <w:i/>
          <w:iCs/>
          <w:color w:val="000000"/>
          <w:lang w:eastAsia="en-CA"/>
        </w:rPr>
        <w:t>Internati</w:t>
      </w:r>
      <w:r w:rsidR="006829A5">
        <w:rPr>
          <w:rFonts w:eastAsia="Times New Roman"/>
          <w:i/>
          <w:iCs/>
          <w:color w:val="000000"/>
          <w:lang w:eastAsia="en-CA"/>
        </w:rPr>
        <w:t>onal Journal of Doctoral Studie,</w:t>
      </w:r>
      <w:r w:rsidR="001C7AA6" w:rsidRPr="00D944B1">
        <w:rPr>
          <w:rFonts w:eastAsia="Times New Roman"/>
          <w:i/>
          <w:iCs/>
          <w:color w:val="000000"/>
          <w:lang w:eastAsia="en-CA"/>
        </w:rPr>
        <w:t xml:space="preserve"> </w:t>
      </w:r>
      <w:r w:rsidR="001C7AA6" w:rsidRPr="00D944B1">
        <w:rPr>
          <w:rFonts w:eastAsia="Times New Roman"/>
          <w:i/>
          <w:color w:val="000000"/>
          <w:lang w:eastAsia="en-CA"/>
        </w:rPr>
        <w:t>8</w:t>
      </w:r>
      <w:r>
        <w:rPr>
          <w:rFonts w:eastAsia="Times New Roman"/>
          <w:i/>
          <w:color w:val="000000"/>
          <w:lang w:eastAsia="en-CA"/>
        </w:rPr>
        <w:t xml:space="preserve">, </w:t>
      </w:r>
      <w:r>
        <w:rPr>
          <w:rFonts w:eastAsia="Times New Roman"/>
          <w:color w:val="000000"/>
          <w:lang w:eastAsia="en-CA"/>
        </w:rPr>
        <w:t>39-59.</w:t>
      </w:r>
    </w:p>
    <w:p w:rsidR="001C7AA6" w:rsidRPr="001C7AA6" w:rsidRDefault="001C7AA6" w:rsidP="001C7AA6">
      <w:pPr>
        <w:spacing w:before="0" w:line="480" w:lineRule="auto"/>
        <w:rPr>
          <w:rFonts w:eastAsia="Times New Roman"/>
          <w:lang w:eastAsia="en-CA"/>
        </w:rPr>
      </w:pPr>
      <w:r w:rsidRPr="001C7AA6">
        <w:rPr>
          <w:rFonts w:eastAsia="Times New Roman"/>
          <w:color w:val="000000"/>
          <w:lang w:eastAsia="en-CA"/>
        </w:rPr>
        <w:t>Ozga, J.</w:t>
      </w:r>
      <w:r w:rsidR="00FD5E02">
        <w:rPr>
          <w:rFonts w:eastAsia="Times New Roman"/>
          <w:color w:val="000000"/>
          <w:lang w:eastAsia="en-CA"/>
        </w:rPr>
        <w:t>,</w:t>
      </w:r>
      <w:r w:rsidRPr="001C7AA6">
        <w:rPr>
          <w:rFonts w:eastAsia="Times New Roman"/>
          <w:color w:val="000000"/>
          <w:lang w:eastAsia="en-CA"/>
        </w:rPr>
        <w:t xml:space="preserve"> &amp; Sukhnandan, L. (1998). Undergraduate non-completion: Developing an explanatory </w:t>
      </w:r>
    </w:p>
    <w:p w:rsidR="001C7AA6" w:rsidRPr="001C7AA6" w:rsidRDefault="00944121" w:rsidP="001C7AA6">
      <w:pPr>
        <w:spacing w:before="0" w:line="480" w:lineRule="auto"/>
        <w:ind w:firstLine="720"/>
        <w:rPr>
          <w:rFonts w:eastAsia="Times New Roman"/>
          <w:lang w:eastAsia="en-CA"/>
        </w:rPr>
      </w:pPr>
      <w:r>
        <w:rPr>
          <w:rFonts w:eastAsia="Times New Roman"/>
          <w:color w:val="000000"/>
          <w:lang w:eastAsia="en-CA"/>
        </w:rPr>
        <w:t>Model,</w:t>
      </w:r>
      <w:r w:rsidR="001C7AA6" w:rsidRPr="001C7AA6">
        <w:rPr>
          <w:rFonts w:eastAsia="Times New Roman"/>
          <w:color w:val="000000"/>
          <w:lang w:eastAsia="en-CA"/>
        </w:rPr>
        <w:t xml:space="preserve"> </w:t>
      </w:r>
      <w:r>
        <w:rPr>
          <w:rFonts w:eastAsia="Times New Roman"/>
          <w:i/>
          <w:iCs/>
          <w:color w:val="000000"/>
          <w:lang w:eastAsia="en-CA"/>
        </w:rPr>
        <w:t>Higher Education Quarterly,</w:t>
      </w:r>
      <w:r w:rsidR="001C7AA6" w:rsidRPr="00D944B1">
        <w:rPr>
          <w:rFonts w:eastAsia="Times New Roman"/>
          <w:i/>
          <w:iCs/>
          <w:color w:val="000000"/>
          <w:lang w:eastAsia="en-CA"/>
        </w:rPr>
        <w:t xml:space="preserve"> </w:t>
      </w:r>
      <w:r w:rsidR="001C7AA6" w:rsidRPr="00D944B1">
        <w:rPr>
          <w:rFonts w:eastAsia="Times New Roman"/>
          <w:i/>
          <w:color w:val="000000"/>
          <w:lang w:eastAsia="en-CA"/>
        </w:rPr>
        <w:t>52</w:t>
      </w:r>
      <w:r w:rsidR="001C7AA6" w:rsidRPr="001C7AA6">
        <w:rPr>
          <w:rFonts w:eastAsia="Times New Roman"/>
          <w:color w:val="000000"/>
          <w:lang w:eastAsia="en-CA"/>
        </w:rPr>
        <w:t>(3), 316-333.</w:t>
      </w:r>
    </w:p>
    <w:p w:rsidR="001C7AA6" w:rsidRPr="001C7AA6" w:rsidRDefault="001C7AA6" w:rsidP="001C7AA6">
      <w:pPr>
        <w:spacing w:before="0" w:line="480" w:lineRule="auto"/>
        <w:ind w:left="720" w:hanging="720"/>
        <w:rPr>
          <w:rFonts w:eastAsia="Times New Roman"/>
          <w:lang w:eastAsia="en-CA"/>
        </w:rPr>
      </w:pPr>
      <w:r w:rsidRPr="001C7AA6">
        <w:rPr>
          <w:rFonts w:eastAsia="Times New Roman"/>
          <w:color w:val="000000"/>
          <w:lang w:eastAsia="en-CA"/>
        </w:rPr>
        <w:t xml:space="preserve">Roberts, T. (2012). Understanding survey research: Applications and processes. </w:t>
      </w:r>
      <w:r w:rsidRPr="001C7AA6">
        <w:rPr>
          <w:rFonts w:eastAsia="Times New Roman"/>
          <w:i/>
          <w:iCs/>
          <w:color w:val="000000"/>
          <w:lang w:eastAsia="en-CA"/>
        </w:rPr>
        <w:t xml:space="preserve">British Journal of </w:t>
      </w:r>
      <w:r w:rsidR="00D944B1">
        <w:rPr>
          <w:rFonts w:eastAsia="Times New Roman"/>
          <w:i/>
          <w:iCs/>
          <w:color w:val="000000"/>
          <w:lang w:eastAsia="en-CA"/>
        </w:rPr>
        <w:t>M</w:t>
      </w:r>
      <w:r w:rsidRPr="001C7AA6">
        <w:rPr>
          <w:rFonts w:eastAsia="Times New Roman"/>
          <w:i/>
          <w:iCs/>
          <w:color w:val="000000"/>
          <w:lang w:eastAsia="en-CA"/>
        </w:rPr>
        <w:t>idwifery, 20</w:t>
      </w:r>
      <w:r w:rsidRPr="001C7AA6">
        <w:rPr>
          <w:rFonts w:eastAsia="Times New Roman"/>
          <w:color w:val="000000"/>
          <w:lang w:eastAsia="en-CA"/>
        </w:rPr>
        <w:t>(2), 114-120.</w:t>
      </w:r>
    </w:p>
    <w:p w:rsidR="001C7AA6" w:rsidRPr="001C7AA6" w:rsidRDefault="001C7AA6" w:rsidP="001C7AA6">
      <w:pPr>
        <w:spacing w:before="0" w:line="480" w:lineRule="auto"/>
        <w:rPr>
          <w:rFonts w:eastAsia="Times New Roman"/>
          <w:lang w:eastAsia="en-CA"/>
        </w:rPr>
      </w:pPr>
      <w:r w:rsidRPr="001C7AA6">
        <w:rPr>
          <w:rFonts w:eastAsia="Times New Roman"/>
          <w:color w:val="232020"/>
          <w:lang w:eastAsia="en-CA"/>
        </w:rPr>
        <w:t>Schlossberg, N. K., Lynch, A. Q., &amp; Chickering, A. W. (1991).</w:t>
      </w:r>
      <w:r w:rsidRPr="001C7AA6">
        <w:rPr>
          <w:rFonts w:eastAsia="Times New Roman"/>
          <w:i/>
          <w:iCs/>
          <w:color w:val="232020"/>
          <w:lang w:eastAsia="en-CA"/>
        </w:rPr>
        <w:t xml:space="preserve"> Improving higher education </w:t>
      </w:r>
    </w:p>
    <w:p w:rsidR="001C7AA6" w:rsidRPr="001C7AA6" w:rsidRDefault="001C7AA6" w:rsidP="001C7AA6">
      <w:pPr>
        <w:spacing w:before="0" w:line="480" w:lineRule="auto"/>
        <w:ind w:firstLine="720"/>
        <w:rPr>
          <w:rFonts w:eastAsia="Times New Roman"/>
          <w:lang w:eastAsia="en-CA"/>
        </w:rPr>
      </w:pPr>
      <w:r w:rsidRPr="001C7AA6">
        <w:rPr>
          <w:rFonts w:eastAsia="Times New Roman"/>
          <w:i/>
          <w:iCs/>
          <w:color w:val="232020"/>
          <w:lang w:eastAsia="en-CA"/>
        </w:rPr>
        <w:t xml:space="preserve">environments for adults. </w:t>
      </w:r>
      <w:smartTag w:uri="urn:schemas-microsoft-com:office:smarttags" w:element="City">
        <w:smartTag w:uri="urn:schemas-microsoft-com:office:smarttags" w:element="place">
          <w:r w:rsidRPr="001C7AA6">
            <w:rPr>
              <w:rFonts w:eastAsia="Times New Roman"/>
              <w:color w:val="232020"/>
              <w:lang w:eastAsia="en-CA"/>
            </w:rPr>
            <w:t>San Francisco</w:t>
          </w:r>
        </w:smartTag>
      </w:smartTag>
      <w:r w:rsidRPr="001C7AA6">
        <w:rPr>
          <w:rFonts w:eastAsia="Times New Roman"/>
          <w:color w:val="232020"/>
          <w:lang w:eastAsia="en-CA"/>
        </w:rPr>
        <w:t>: Jossey-Bass.</w:t>
      </w:r>
    </w:p>
    <w:p w:rsidR="001C7AA6" w:rsidRPr="001C7AA6" w:rsidRDefault="001C7AA6" w:rsidP="001C7AA6">
      <w:pPr>
        <w:spacing w:before="0" w:line="480" w:lineRule="auto"/>
        <w:rPr>
          <w:rFonts w:eastAsia="Times New Roman"/>
          <w:lang w:eastAsia="en-CA"/>
        </w:rPr>
      </w:pPr>
      <w:r w:rsidRPr="001C7AA6">
        <w:rPr>
          <w:rFonts w:eastAsia="Times New Roman"/>
          <w:color w:val="000000"/>
          <w:lang w:eastAsia="en-CA"/>
        </w:rPr>
        <w:t xml:space="preserve">Tyler-Smith, K. (2006). Early attrition among first time e-learners:  A review of factors that </w:t>
      </w:r>
    </w:p>
    <w:p w:rsidR="001C7AA6" w:rsidRPr="001C7AA6" w:rsidRDefault="001C7AA6" w:rsidP="001C7AA6">
      <w:pPr>
        <w:spacing w:before="0" w:line="480" w:lineRule="auto"/>
        <w:ind w:left="720"/>
        <w:rPr>
          <w:rFonts w:eastAsia="Times New Roman"/>
          <w:lang w:eastAsia="en-CA"/>
        </w:rPr>
      </w:pPr>
      <w:r w:rsidRPr="001C7AA6">
        <w:rPr>
          <w:rFonts w:eastAsia="Times New Roman"/>
          <w:color w:val="000000"/>
          <w:lang w:eastAsia="en-CA"/>
        </w:rPr>
        <w:t xml:space="preserve">contribute to drop-out, withdrawal and non-completion rates of adult learners undertaking e-learning programs. </w:t>
      </w:r>
      <w:r w:rsidRPr="001C7AA6">
        <w:rPr>
          <w:rFonts w:eastAsia="Times New Roman"/>
          <w:i/>
          <w:iCs/>
          <w:color w:val="000000"/>
          <w:lang w:eastAsia="en-CA"/>
        </w:rPr>
        <w:t xml:space="preserve">Journal </w:t>
      </w:r>
      <w:r w:rsidR="00944121">
        <w:rPr>
          <w:rFonts w:eastAsia="Times New Roman"/>
          <w:i/>
          <w:iCs/>
          <w:color w:val="000000"/>
          <w:lang w:eastAsia="en-CA"/>
        </w:rPr>
        <w:t>of Online Learning and Teaching,</w:t>
      </w:r>
      <w:r w:rsidRPr="00D944B1">
        <w:rPr>
          <w:rFonts w:eastAsia="Times New Roman"/>
          <w:i/>
          <w:iCs/>
          <w:color w:val="000000"/>
          <w:lang w:eastAsia="en-CA"/>
        </w:rPr>
        <w:t xml:space="preserve"> </w:t>
      </w:r>
      <w:r w:rsidRPr="00D944B1">
        <w:rPr>
          <w:rFonts w:eastAsia="Times New Roman"/>
          <w:i/>
          <w:color w:val="000000"/>
          <w:lang w:eastAsia="en-CA"/>
        </w:rPr>
        <w:t>2</w:t>
      </w:r>
      <w:r w:rsidRPr="001C7AA6">
        <w:rPr>
          <w:rFonts w:eastAsia="Times New Roman"/>
          <w:color w:val="000000"/>
          <w:lang w:eastAsia="en-CA"/>
        </w:rPr>
        <w:t>(2) 73-85.</w:t>
      </w:r>
    </w:p>
    <w:p w:rsidR="001C7AA6" w:rsidRPr="001C7AA6" w:rsidRDefault="001C7AA6" w:rsidP="001C7AA6">
      <w:pPr>
        <w:spacing w:before="0" w:line="480" w:lineRule="auto"/>
        <w:rPr>
          <w:rFonts w:eastAsia="Times New Roman"/>
          <w:lang w:eastAsia="en-CA"/>
        </w:rPr>
      </w:pPr>
      <w:r w:rsidRPr="001C7AA6">
        <w:rPr>
          <w:rFonts w:eastAsia="Times New Roman"/>
          <w:color w:val="000000"/>
          <w:lang w:eastAsia="en-CA"/>
        </w:rPr>
        <w:t xml:space="preserve">Vergidis, D., &amp; Panagiotakopoulos, C. (2002). Student dropout at the Hellenic Open University: </w:t>
      </w:r>
    </w:p>
    <w:p w:rsidR="001C7AA6" w:rsidRDefault="001C7AA6" w:rsidP="001C7AA6">
      <w:pPr>
        <w:spacing w:before="0" w:line="480" w:lineRule="auto"/>
        <w:ind w:left="720"/>
      </w:pPr>
      <w:r w:rsidRPr="001C7AA6">
        <w:rPr>
          <w:rFonts w:eastAsia="Times New Roman"/>
          <w:color w:val="000000"/>
          <w:lang w:eastAsia="en-CA"/>
        </w:rPr>
        <w:t xml:space="preserve">Evaluation of the graduate program. </w:t>
      </w:r>
      <w:r w:rsidRPr="001C7AA6">
        <w:rPr>
          <w:rFonts w:eastAsia="Times New Roman"/>
          <w:i/>
          <w:iCs/>
          <w:color w:val="000000"/>
          <w:lang w:eastAsia="en-CA"/>
        </w:rPr>
        <w:t>The International Review of Research in Open and Distance Learning.</w:t>
      </w:r>
      <w:r w:rsidRPr="00D944B1">
        <w:rPr>
          <w:rFonts w:eastAsia="Times New Roman"/>
          <w:i/>
          <w:iCs/>
          <w:color w:val="000000"/>
          <w:lang w:eastAsia="en-CA"/>
        </w:rPr>
        <w:t xml:space="preserve"> </w:t>
      </w:r>
      <w:r w:rsidRPr="00D944B1">
        <w:rPr>
          <w:rFonts w:eastAsia="Times New Roman"/>
          <w:i/>
          <w:color w:val="000000"/>
          <w:lang w:eastAsia="en-CA"/>
        </w:rPr>
        <w:t>3</w:t>
      </w:r>
      <w:r w:rsidRPr="001C7AA6">
        <w:rPr>
          <w:rFonts w:eastAsia="Times New Roman"/>
          <w:color w:val="000000"/>
          <w:lang w:eastAsia="en-CA"/>
        </w:rPr>
        <w:t>(2).</w:t>
      </w:r>
      <w:r w:rsidR="00D944B1">
        <w:rPr>
          <w:rFonts w:eastAsia="Times New Roman"/>
          <w:color w:val="000000"/>
          <w:lang w:eastAsia="en-CA"/>
        </w:rPr>
        <w:t xml:space="preserve"> </w:t>
      </w:r>
      <w:r w:rsidR="00944121">
        <w:rPr>
          <w:rFonts w:eastAsia="Times New Roman"/>
          <w:color w:val="000000"/>
          <w:lang w:eastAsia="en-CA"/>
        </w:rPr>
        <w:t xml:space="preserve">Retrieved from </w:t>
      </w:r>
      <w:hyperlink r:id="rId12" w:history="1">
        <w:r w:rsidR="00387A13" w:rsidRPr="00F41FAC">
          <w:rPr>
            <w:rStyle w:val="Hyperlink"/>
            <w:color w:val="auto"/>
          </w:rPr>
          <w:t>http://www.irrodl.org/index.php/irrodl/article/view/101/180</w:t>
        </w:r>
      </w:hyperlink>
    </w:p>
    <w:p w:rsidR="00387A13" w:rsidRDefault="00387A13" w:rsidP="001C7AA6">
      <w:pPr>
        <w:spacing w:before="0" w:line="480" w:lineRule="auto"/>
        <w:ind w:left="720"/>
      </w:pPr>
    </w:p>
    <w:p w:rsidR="00387A13" w:rsidRDefault="00387A13" w:rsidP="001C7AA6">
      <w:pPr>
        <w:spacing w:before="0" w:line="480" w:lineRule="auto"/>
        <w:ind w:left="720"/>
      </w:pPr>
    </w:p>
    <w:p w:rsidR="00387A13" w:rsidRDefault="00387A13" w:rsidP="001C7AA6">
      <w:pPr>
        <w:spacing w:before="0" w:line="480" w:lineRule="auto"/>
        <w:ind w:left="720"/>
      </w:pPr>
    </w:p>
    <w:p w:rsidR="00387A13" w:rsidRDefault="00387A13" w:rsidP="001C7AA6">
      <w:pPr>
        <w:spacing w:before="0" w:line="480" w:lineRule="auto"/>
        <w:ind w:left="720"/>
      </w:pPr>
    </w:p>
    <w:p w:rsidR="00387A13" w:rsidRDefault="00387A13" w:rsidP="001C7AA6">
      <w:pPr>
        <w:spacing w:before="0" w:line="480" w:lineRule="auto"/>
        <w:ind w:left="720"/>
      </w:pPr>
    </w:p>
    <w:p w:rsidR="00387A13" w:rsidRDefault="00387A13" w:rsidP="001C7AA6">
      <w:pPr>
        <w:spacing w:before="0" w:line="480" w:lineRule="auto"/>
        <w:ind w:left="720"/>
      </w:pPr>
    </w:p>
    <w:p w:rsidR="00387A13" w:rsidRPr="001C7AA6" w:rsidRDefault="00387A13" w:rsidP="00F41FAC">
      <w:pPr>
        <w:spacing w:before="0" w:line="480" w:lineRule="auto"/>
        <w:rPr>
          <w:rFonts w:eastAsia="Times New Roman"/>
          <w:lang w:eastAsia="en-CA"/>
        </w:rPr>
      </w:pPr>
    </w:p>
    <w:p w:rsidR="00BA5611" w:rsidRDefault="00BA5611" w:rsidP="00BA5611">
      <w:pPr>
        <w:jc w:val="center"/>
      </w:pPr>
      <w:r w:rsidRPr="00121C0C">
        <w:rPr>
          <w:noProof/>
          <w:lang w:val="en-US"/>
        </w:rPr>
        <w:lastRenderedPageBreak/>
        <w:drawing>
          <wp:inline distT="0" distB="0" distL="0" distR="0">
            <wp:extent cx="6192520" cy="5819775"/>
            <wp:effectExtent l="1905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A5611" w:rsidRDefault="00BA5611" w:rsidP="00BA5611"/>
    <w:p w:rsidR="00BA5611" w:rsidRPr="002816BC" w:rsidRDefault="00BA5611" w:rsidP="00BA5611">
      <w:pPr>
        <w:spacing w:line="480" w:lineRule="auto"/>
      </w:pPr>
      <w:r>
        <w:rPr>
          <w:i/>
        </w:rPr>
        <w:t xml:space="preserve">Figure 1. </w:t>
      </w:r>
      <w:r>
        <w:t>Challenges faced by graduate students while trying to balance work and studies reported in the online survey administered in lab 2.</w:t>
      </w:r>
    </w:p>
    <w:p w:rsidR="00B25042" w:rsidRDefault="00B25042" w:rsidP="001C7AA6">
      <w:pPr>
        <w:rPr>
          <w:rFonts w:eastAsia="Times New Roman"/>
          <w:lang w:eastAsia="en-CA"/>
        </w:rPr>
      </w:pPr>
    </w:p>
    <w:p w:rsidR="00B25042" w:rsidRDefault="00B25042" w:rsidP="001C7AA6">
      <w:pPr>
        <w:rPr>
          <w:rFonts w:eastAsia="Times New Roman"/>
          <w:lang w:eastAsia="en-CA"/>
        </w:rPr>
      </w:pPr>
    </w:p>
    <w:p w:rsidR="00B25042" w:rsidRDefault="00B25042" w:rsidP="001C7AA6">
      <w:pPr>
        <w:rPr>
          <w:rFonts w:eastAsia="Times New Roman"/>
          <w:lang w:eastAsia="en-CA"/>
        </w:rPr>
      </w:pPr>
    </w:p>
    <w:p w:rsidR="00B25042" w:rsidRDefault="00B25042" w:rsidP="00B25042"/>
    <w:p w:rsidR="00B25042" w:rsidRDefault="00B25042" w:rsidP="00B25042">
      <w:r>
        <w:rPr>
          <w:noProof/>
          <w:lang w:val="en-US"/>
        </w:rPr>
        <w:drawing>
          <wp:inline distT="0" distB="0" distL="0" distR="0">
            <wp:extent cx="5934075" cy="321945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24404" w:rsidRPr="00924404" w:rsidRDefault="00B25042" w:rsidP="00924404">
      <w:pPr>
        <w:spacing w:line="480" w:lineRule="auto"/>
        <w:rPr>
          <w:rFonts w:eastAsia="Times New Roman"/>
          <w:lang w:eastAsia="en-CA"/>
        </w:rPr>
      </w:pPr>
      <w:r>
        <w:rPr>
          <w:i/>
        </w:rPr>
        <w:t xml:space="preserve">Figure 2. </w:t>
      </w:r>
      <w:r w:rsidR="00924404">
        <w:t xml:space="preserve">The percentage of graduate students </w:t>
      </w:r>
      <w:r w:rsidR="004E2DB0">
        <w:t xml:space="preserve">who identified </w:t>
      </w:r>
      <w:r w:rsidR="00D8427C">
        <w:t>their perceived</w:t>
      </w:r>
      <w:r w:rsidR="00924404">
        <w:t xml:space="preserve"> level of difficulty </w:t>
      </w:r>
      <w:r w:rsidR="004E2DB0">
        <w:t>associated with</w:t>
      </w:r>
      <w:r w:rsidR="00924404">
        <w:t xml:space="preserve"> balancing time between work, school and family as reported in the online survey in lab 2. </w:t>
      </w:r>
    </w:p>
    <w:p w:rsidR="001576F5" w:rsidRDefault="001C7AA6" w:rsidP="001C7AA6">
      <w:r w:rsidRPr="001C7AA6">
        <w:rPr>
          <w:rFonts w:eastAsia="Times New Roman"/>
          <w:lang w:eastAsia="en-CA"/>
        </w:rPr>
        <w:br/>
      </w:r>
      <w:r w:rsidRPr="001C7AA6">
        <w:rPr>
          <w:rFonts w:eastAsia="Times New Roman"/>
          <w:lang w:eastAsia="en-CA"/>
        </w:rPr>
        <w:br/>
      </w:r>
      <w:r w:rsidRPr="001C7AA6">
        <w:rPr>
          <w:rFonts w:eastAsia="Times New Roman"/>
          <w:lang w:eastAsia="en-CA"/>
        </w:rPr>
        <w:br/>
      </w:r>
      <w:r w:rsidRPr="001C7AA6">
        <w:rPr>
          <w:rFonts w:eastAsia="Times New Roman"/>
          <w:lang w:eastAsia="en-CA"/>
        </w:rPr>
        <w:br/>
      </w:r>
      <w:r w:rsidRPr="001C7AA6">
        <w:rPr>
          <w:rFonts w:eastAsia="Times New Roman"/>
          <w:lang w:eastAsia="en-CA"/>
        </w:rPr>
        <w:br/>
      </w:r>
      <w:r w:rsidRPr="001C7AA6">
        <w:rPr>
          <w:rFonts w:eastAsia="Times New Roman"/>
          <w:lang w:eastAsia="en-CA"/>
        </w:rPr>
        <w:br/>
      </w:r>
      <w:r w:rsidRPr="001C7AA6">
        <w:rPr>
          <w:rFonts w:eastAsia="Times New Roman"/>
          <w:lang w:eastAsia="en-CA"/>
        </w:rPr>
        <w:br/>
      </w:r>
    </w:p>
    <w:sectPr w:rsidR="001576F5" w:rsidSect="006829A5">
      <w:headerReference w:type="default" r:id="rId15"/>
      <w:headerReference w:type="first" r:id="rId16"/>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31F" w:rsidRDefault="004A131F" w:rsidP="005C3725">
      <w:pPr>
        <w:spacing w:before="0"/>
      </w:pPr>
      <w:r>
        <w:separator/>
      </w:r>
    </w:p>
  </w:endnote>
  <w:endnote w:type="continuationSeparator" w:id="0">
    <w:p w:rsidR="004A131F" w:rsidRDefault="004A131F" w:rsidP="005C37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31F" w:rsidRDefault="004A131F" w:rsidP="005C3725">
      <w:pPr>
        <w:spacing w:before="0"/>
      </w:pPr>
      <w:r>
        <w:separator/>
      </w:r>
    </w:p>
  </w:footnote>
  <w:footnote w:type="continuationSeparator" w:id="0">
    <w:p w:rsidR="004A131F" w:rsidRDefault="004A131F" w:rsidP="005C37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1F" w:rsidRDefault="004A131F">
    <w:pPr>
      <w:pStyle w:val="Header"/>
    </w:pPr>
    <w:r>
      <w:t>PERCEPTIONS OF BALANCING STUDIES AND CAREER</w:t>
    </w:r>
    <w:r>
      <w:tab/>
    </w:r>
    <w:r w:rsidR="00E402B9">
      <w:fldChar w:fldCharType="begin"/>
    </w:r>
    <w:r w:rsidR="00E402B9">
      <w:instrText xml:space="preserve"> PAGE   \* MERGEFORMAT </w:instrText>
    </w:r>
    <w:r w:rsidR="00E402B9">
      <w:fldChar w:fldCharType="separate"/>
    </w:r>
    <w:r w:rsidR="00E402B9">
      <w:rPr>
        <w:noProof/>
      </w:rPr>
      <w:t>3</w:t>
    </w:r>
    <w:r w:rsidR="00E402B9">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1F" w:rsidRDefault="004A131F" w:rsidP="00944121">
    <w:pPr>
      <w:pStyle w:val="Header"/>
      <w:tabs>
        <w:tab w:val="left" w:pos="435"/>
      </w:tabs>
    </w:pPr>
    <w:r>
      <w:tab/>
      <w:t>Running Head: PERCEPTIONS OF BALANCING STUDIES AND CAREER</w:t>
    </w:r>
    <w:r>
      <w:tab/>
    </w:r>
    <w:r>
      <w:tab/>
    </w:r>
    <w:r w:rsidR="00E402B9">
      <w:fldChar w:fldCharType="begin"/>
    </w:r>
    <w:r w:rsidR="00E402B9">
      <w:instrText xml:space="preserve"> PAGE   \* MERGEFORMAT </w:instrText>
    </w:r>
    <w:r w:rsidR="00E402B9">
      <w:fldChar w:fldCharType="separate"/>
    </w:r>
    <w:r w:rsidR="00E402B9">
      <w:rPr>
        <w:noProof/>
      </w:rPr>
      <w:t>1</w:t>
    </w:r>
    <w:r w:rsidR="00E402B9">
      <w:rPr>
        <w:noProof/>
      </w:rPr>
      <w:fldChar w:fldCharType="end"/>
    </w:r>
  </w:p>
  <w:p w:rsidR="004A131F" w:rsidRDefault="004A13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A6"/>
    <w:rsid w:val="0005532C"/>
    <w:rsid w:val="00056900"/>
    <w:rsid w:val="000746A6"/>
    <w:rsid w:val="00080DA1"/>
    <w:rsid w:val="000843CB"/>
    <w:rsid w:val="000A6E5D"/>
    <w:rsid w:val="000F7ACD"/>
    <w:rsid w:val="001169D1"/>
    <w:rsid w:val="001247FD"/>
    <w:rsid w:val="00135E75"/>
    <w:rsid w:val="00141D1C"/>
    <w:rsid w:val="00151347"/>
    <w:rsid w:val="001576F5"/>
    <w:rsid w:val="00161992"/>
    <w:rsid w:val="00164789"/>
    <w:rsid w:val="0017046B"/>
    <w:rsid w:val="0017718E"/>
    <w:rsid w:val="001928F4"/>
    <w:rsid w:val="001B7978"/>
    <w:rsid w:val="001C7AA6"/>
    <w:rsid w:val="001D0C3E"/>
    <w:rsid w:val="001D38F8"/>
    <w:rsid w:val="001F119B"/>
    <w:rsid w:val="001F1E3D"/>
    <w:rsid w:val="001F62D2"/>
    <w:rsid w:val="001F78AC"/>
    <w:rsid w:val="00221E93"/>
    <w:rsid w:val="0028754F"/>
    <w:rsid w:val="002C572D"/>
    <w:rsid w:val="002C577A"/>
    <w:rsid w:val="002E2BB4"/>
    <w:rsid w:val="002E6355"/>
    <w:rsid w:val="00305776"/>
    <w:rsid w:val="003254F1"/>
    <w:rsid w:val="00357711"/>
    <w:rsid w:val="00387A13"/>
    <w:rsid w:val="003B4FA4"/>
    <w:rsid w:val="003B663B"/>
    <w:rsid w:val="003C6168"/>
    <w:rsid w:val="003E1BE6"/>
    <w:rsid w:val="00430497"/>
    <w:rsid w:val="00432AB5"/>
    <w:rsid w:val="00433564"/>
    <w:rsid w:val="0043620E"/>
    <w:rsid w:val="00445DA1"/>
    <w:rsid w:val="00490166"/>
    <w:rsid w:val="004A131F"/>
    <w:rsid w:val="004E2DB0"/>
    <w:rsid w:val="004E5F2B"/>
    <w:rsid w:val="00542C68"/>
    <w:rsid w:val="00566AD4"/>
    <w:rsid w:val="005A110A"/>
    <w:rsid w:val="005C3725"/>
    <w:rsid w:val="005C707C"/>
    <w:rsid w:val="00622801"/>
    <w:rsid w:val="00660F19"/>
    <w:rsid w:val="00672E5F"/>
    <w:rsid w:val="006774AA"/>
    <w:rsid w:val="006829A5"/>
    <w:rsid w:val="00690559"/>
    <w:rsid w:val="006A3A7F"/>
    <w:rsid w:val="006A637C"/>
    <w:rsid w:val="006C0D97"/>
    <w:rsid w:val="006D29DC"/>
    <w:rsid w:val="006E1F04"/>
    <w:rsid w:val="006F1206"/>
    <w:rsid w:val="006F4410"/>
    <w:rsid w:val="00703113"/>
    <w:rsid w:val="00776DA9"/>
    <w:rsid w:val="00791308"/>
    <w:rsid w:val="007B35EC"/>
    <w:rsid w:val="007B77D4"/>
    <w:rsid w:val="0081316B"/>
    <w:rsid w:val="008265A7"/>
    <w:rsid w:val="00843335"/>
    <w:rsid w:val="00855A00"/>
    <w:rsid w:val="008A6CC2"/>
    <w:rsid w:val="008D0FA7"/>
    <w:rsid w:val="00924404"/>
    <w:rsid w:val="00924971"/>
    <w:rsid w:val="00935BBD"/>
    <w:rsid w:val="00943CF3"/>
    <w:rsid w:val="00944121"/>
    <w:rsid w:val="00955773"/>
    <w:rsid w:val="009B3881"/>
    <w:rsid w:val="009E11FF"/>
    <w:rsid w:val="00A0386A"/>
    <w:rsid w:val="00A07C6A"/>
    <w:rsid w:val="00A23E84"/>
    <w:rsid w:val="00A30C70"/>
    <w:rsid w:val="00A75109"/>
    <w:rsid w:val="00A82FD0"/>
    <w:rsid w:val="00AF75F1"/>
    <w:rsid w:val="00AF7F38"/>
    <w:rsid w:val="00AF7FA5"/>
    <w:rsid w:val="00B25042"/>
    <w:rsid w:val="00B344E8"/>
    <w:rsid w:val="00B40123"/>
    <w:rsid w:val="00B8443E"/>
    <w:rsid w:val="00B90090"/>
    <w:rsid w:val="00BA5611"/>
    <w:rsid w:val="00BB7751"/>
    <w:rsid w:val="00BE082B"/>
    <w:rsid w:val="00BE24C5"/>
    <w:rsid w:val="00BF6792"/>
    <w:rsid w:val="00C25D8F"/>
    <w:rsid w:val="00C753C3"/>
    <w:rsid w:val="00C913AA"/>
    <w:rsid w:val="00CD3AF0"/>
    <w:rsid w:val="00D817C1"/>
    <w:rsid w:val="00D8427C"/>
    <w:rsid w:val="00D8794A"/>
    <w:rsid w:val="00D944B1"/>
    <w:rsid w:val="00DA6FE7"/>
    <w:rsid w:val="00DC05E8"/>
    <w:rsid w:val="00DE2A5B"/>
    <w:rsid w:val="00E1038A"/>
    <w:rsid w:val="00E402B9"/>
    <w:rsid w:val="00E87292"/>
    <w:rsid w:val="00E96706"/>
    <w:rsid w:val="00ED7799"/>
    <w:rsid w:val="00F22ED5"/>
    <w:rsid w:val="00F41FAC"/>
    <w:rsid w:val="00F660D2"/>
    <w:rsid w:val="00FB458C"/>
    <w:rsid w:val="00FD5E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6F5"/>
    <w:pPr>
      <w:spacing w:before="24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7AA6"/>
    <w:pPr>
      <w:spacing w:before="100" w:beforeAutospacing="1" w:after="100" w:afterAutospacing="1"/>
    </w:pPr>
    <w:rPr>
      <w:rFonts w:eastAsia="Times New Roman"/>
      <w:lang w:eastAsia="en-CA"/>
    </w:rPr>
  </w:style>
  <w:style w:type="character" w:customStyle="1" w:styleId="apple-tab-span">
    <w:name w:val="apple-tab-span"/>
    <w:basedOn w:val="DefaultParagraphFont"/>
    <w:rsid w:val="001C7AA6"/>
  </w:style>
  <w:style w:type="paragraph" w:styleId="Header">
    <w:name w:val="header"/>
    <w:basedOn w:val="Normal"/>
    <w:link w:val="HeaderChar"/>
    <w:uiPriority w:val="99"/>
    <w:unhideWhenUsed/>
    <w:rsid w:val="005C3725"/>
    <w:pPr>
      <w:tabs>
        <w:tab w:val="center" w:pos="4680"/>
        <w:tab w:val="right" w:pos="9360"/>
      </w:tabs>
      <w:spacing w:before="0"/>
    </w:pPr>
  </w:style>
  <w:style w:type="character" w:customStyle="1" w:styleId="HeaderChar">
    <w:name w:val="Header Char"/>
    <w:basedOn w:val="DefaultParagraphFont"/>
    <w:link w:val="Header"/>
    <w:uiPriority w:val="99"/>
    <w:rsid w:val="005C3725"/>
  </w:style>
  <w:style w:type="paragraph" w:styleId="Footer">
    <w:name w:val="footer"/>
    <w:basedOn w:val="Normal"/>
    <w:link w:val="FooterChar"/>
    <w:uiPriority w:val="99"/>
    <w:unhideWhenUsed/>
    <w:rsid w:val="005C3725"/>
    <w:pPr>
      <w:tabs>
        <w:tab w:val="center" w:pos="4680"/>
        <w:tab w:val="right" w:pos="9360"/>
      </w:tabs>
      <w:spacing w:before="0"/>
    </w:pPr>
  </w:style>
  <w:style w:type="character" w:customStyle="1" w:styleId="FooterChar">
    <w:name w:val="Footer Char"/>
    <w:basedOn w:val="DefaultParagraphFont"/>
    <w:link w:val="Footer"/>
    <w:uiPriority w:val="99"/>
    <w:rsid w:val="005C3725"/>
  </w:style>
  <w:style w:type="character" w:styleId="CommentReference">
    <w:name w:val="annotation reference"/>
    <w:uiPriority w:val="99"/>
    <w:semiHidden/>
    <w:unhideWhenUsed/>
    <w:rsid w:val="006C0D97"/>
    <w:rPr>
      <w:sz w:val="16"/>
      <w:szCs w:val="16"/>
    </w:rPr>
  </w:style>
  <w:style w:type="paragraph" w:styleId="CommentText">
    <w:name w:val="annotation text"/>
    <w:basedOn w:val="Normal"/>
    <w:link w:val="CommentTextChar"/>
    <w:uiPriority w:val="99"/>
    <w:semiHidden/>
    <w:unhideWhenUsed/>
    <w:rsid w:val="006C0D97"/>
    <w:rPr>
      <w:sz w:val="20"/>
      <w:szCs w:val="20"/>
    </w:rPr>
  </w:style>
  <w:style w:type="character" w:customStyle="1" w:styleId="CommentTextChar">
    <w:name w:val="Comment Text Char"/>
    <w:link w:val="CommentText"/>
    <w:uiPriority w:val="99"/>
    <w:semiHidden/>
    <w:rsid w:val="006C0D97"/>
    <w:rPr>
      <w:sz w:val="20"/>
      <w:szCs w:val="20"/>
    </w:rPr>
  </w:style>
  <w:style w:type="paragraph" w:styleId="CommentSubject">
    <w:name w:val="annotation subject"/>
    <w:basedOn w:val="CommentText"/>
    <w:next w:val="CommentText"/>
    <w:link w:val="CommentSubjectChar"/>
    <w:uiPriority w:val="99"/>
    <w:semiHidden/>
    <w:unhideWhenUsed/>
    <w:rsid w:val="006C0D97"/>
    <w:rPr>
      <w:b/>
      <w:bCs/>
    </w:rPr>
  </w:style>
  <w:style w:type="character" w:customStyle="1" w:styleId="CommentSubjectChar">
    <w:name w:val="Comment Subject Char"/>
    <w:link w:val="CommentSubject"/>
    <w:uiPriority w:val="99"/>
    <w:semiHidden/>
    <w:rsid w:val="006C0D97"/>
    <w:rPr>
      <w:b/>
      <w:bCs/>
      <w:sz w:val="20"/>
      <w:szCs w:val="20"/>
    </w:rPr>
  </w:style>
  <w:style w:type="paragraph" w:styleId="BalloonText">
    <w:name w:val="Balloon Text"/>
    <w:basedOn w:val="Normal"/>
    <w:link w:val="BalloonTextChar"/>
    <w:uiPriority w:val="99"/>
    <w:semiHidden/>
    <w:unhideWhenUsed/>
    <w:rsid w:val="006C0D97"/>
    <w:pPr>
      <w:spacing w:before="0"/>
    </w:pPr>
    <w:rPr>
      <w:rFonts w:ascii="Tahoma" w:hAnsi="Tahoma"/>
      <w:sz w:val="16"/>
      <w:szCs w:val="16"/>
    </w:rPr>
  </w:style>
  <w:style w:type="character" w:customStyle="1" w:styleId="BalloonTextChar">
    <w:name w:val="Balloon Text Char"/>
    <w:link w:val="BalloonText"/>
    <w:uiPriority w:val="99"/>
    <w:semiHidden/>
    <w:rsid w:val="006C0D97"/>
    <w:rPr>
      <w:rFonts w:ascii="Tahoma" w:hAnsi="Tahoma" w:cs="Tahoma"/>
      <w:sz w:val="16"/>
      <w:szCs w:val="16"/>
    </w:rPr>
  </w:style>
  <w:style w:type="paragraph" w:styleId="NoSpacing">
    <w:name w:val="No Spacing"/>
    <w:link w:val="NoSpacingChar"/>
    <w:uiPriority w:val="1"/>
    <w:qFormat/>
    <w:rsid w:val="008D0FA7"/>
    <w:rPr>
      <w:rFonts w:ascii="Calibri" w:eastAsia="MS Mincho" w:hAnsi="Calibri"/>
      <w:sz w:val="22"/>
      <w:szCs w:val="22"/>
      <w:lang w:val="en-US" w:eastAsia="ja-JP"/>
    </w:rPr>
  </w:style>
  <w:style w:type="character" w:customStyle="1" w:styleId="NoSpacingChar">
    <w:name w:val="No Spacing Char"/>
    <w:link w:val="NoSpacing"/>
    <w:uiPriority w:val="1"/>
    <w:rsid w:val="008D0FA7"/>
    <w:rPr>
      <w:rFonts w:ascii="Calibri" w:eastAsia="MS Mincho" w:hAnsi="Calibri"/>
      <w:sz w:val="22"/>
      <w:szCs w:val="22"/>
      <w:lang w:val="en-US" w:eastAsia="ja-JP" w:bidi="ar-SA"/>
    </w:rPr>
  </w:style>
  <w:style w:type="character" w:styleId="Hyperlink">
    <w:name w:val="Hyperlink"/>
    <w:uiPriority w:val="99"/>
    <w:unhideWhenUsed/>
    <w:rsid w:val="003C6168"/>
    <w:rPr>
      <w:strike w:val="0"/>
      <w:dstrike w:val="0"/>
      <w:color w:val="015CB7"/>
      <w:u w:val="none"/>
      <w:effect w:val="none"/>
    </w:rPr>
  </w:style>
  <w:style w:type="character" w:styleId="Emphasis">
    <w:name w:val="Emphasis"/>
    <w:uiPriority w:val="20"/>
    <w:qFormat/>
    <w:rsid w:val="003C6168"/>
    <w:rPr>
      <w:b w:val="0"/>
      <w:bCs w:val="0"/>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6F5"/>
    <w:pPr>
      <w:spacing w:before="24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7AA6"/>
    <w:pPr>
      <w:spacing w:before="100" w:beforeAutospacing="1" w:after="100" w:afterAutospacing="1"/>
    </w:pPr>
    <w:rPr>
      <w:rFonts w:eastAsia="Times New Roman"/>
      <w:lang w:eastAsia="en-CA"/>
    </w:rPr>
  </w:style>
  <w:style w:type="character" w:customStyle="1" w:styleId="apple-tab-span">
    <w:name w:val="apple-tab-span"/>
    <w:basedOn w:val="DefaultParagraphFont"/>
    <w:rsid w:val="001C7AA6"/>
  </w:style>
  <w:style w:type="paragraph" w:styleId="Header">
    <w:name w:val="header"/>
    <w:basedOn w:val="Normal"/>
    <w:link w:val="HeaderChar"/>
    <w:uiPriority w:val="99"/>
    <w:unhideWhenUsed/>
    <w:rsid w:val="005C3725"/>
    <w:pPr>
      <w:tabs>
        <w:tab w:val="center" w:pos="4680"/>
        <w:tab w:val="right" w:pos="9360"/>
      </w:tabs>
      <w:spacing w:before="0"/>
    </w:pPr>
  </w:style>
  <w:style w:type="character" w:customStyle="1" w:styleId="HeaderChar">
    <w:name w:val="Header Char"/>
    <w:basedOn w:val="DefaultParagraphFont"/>
    <w:link w:val="Header"/>
    <w:uiPriority w:val="99"/>
    <w:rsid w:val="005C3725"/>
  </w:style>
  <w:style w:type="paragraph" w:styleId="Footer">
    <w:name w:val="footer"/>
    <w:basedOn w:val="Normal"/>
    <w:link w:val="FooterChar"/>
    <w:uiPriority w:val="99"/>
    <w:unhideWhenUsed/>
    <w:rsid w:val="005C3725"/>
    <w:pPr>
      <w:tabs>
        <w:tab w:val="center" w:pos="4680"/>
        <w:tab w:val="right" w:pos="9360"/>
      </w:tabs>
      <w:spacing w:before="0"/>
    </w:pPr>
  </w:style>
  <w:style w:type="character" w:customStyle="1" w:styleId="FooterChar">
    <w:name w:val="Footer Char"/>
    <w:basedOn w:val="DefaultParagraphFont"/>
    <w:link w:val="Footer"/>
    <w:uiPriority w:val="99"/>
    <w:rsid w:val="005C3725"/>
  </w:style>
  <w:style w:type="character" w:styleId="CommentReference">
    <w:name w:val="annotation reference"/>
    <w:uiPriority w:val="99"/>
    <w:semiHidden/>
    <w:unhideWhenUsed/>
    <w:rsid w:val="006C0D97"/>
    <w:rPr>
      <w:sz w:val="16"/>
      <w:szCs w:val="16"/>
    </w:rPr>
  </w:style>
  <w:style w:type="paragraph" w:styleId="CommentText">
    <w:name w:val="annotation text"/>
    <w:basedOn w:val="Normal"/>
    <w:link w:val="CommentTextChar"/>
    <w:uiPriority w:val="99"/>
    <w:semiHidden/>
    <w:unhideWhenUsed/>
    <w:rsid w:val="006C0D97"/>
    <w:rPr>
      <w:sz w:val="20"/>
      <w:szCs w:val="20"/>
    </w:rPr>
  </w:style>
  <w:style w:type="character" w:customStyle="1" w:styleId="CommentTextChar">
    <w:name w:val="Comment Text Char"/>
    <w:link w:val="CommentText"/>
    <w:uiPriority w:val="99"/>
    <w:semiHidden/>
    <w:rsid w:val="006C0D97"/>
    <w:rPr>
      <w:sz w:val="20"/>
      <w:szCs w:val="20"/>
    </w:rPr>
  </w:style>
  <w:style w:type="paragraph" w:styleId="CommentSubject">
    <w:name w:val="annotation subject"/>
    <w:basedOn w:val="CommentText"/>
    <w:next w:val="CommentText"/>
    <w:link w:val="CommentSubjectChar"/>
    <w:uiPriority w:val="99"/>
    <w:semiHidden/>
    <w:unhideWhenUsed/>
    <w:rsid w:val="006C0D97"/>
    <w:rPr>
      <w:b/>
      <w:bCs/>
    </w:rPr>
  </w:style>
  <w:style w:type="character" w:customStyle="1" w:styleId="CommentSubjectChar">
    <w:name w:val="Comment Subject Char"/>
    <w:link w:val="CommentSubject"/>
    <w:uiPriority w:val="99"/>
    <w:semiHidden/>
    <w:rsid w:val="006C0D97"/>
    <w:rPr>
      <w:b/>
      <w:bCs/>
      <w:sz w:val="20"/>
      <w:szCs w:val="20"/>
    </w:rPr>
  </w:style>
  <w:style w:type="paragraph" w:styleId="BalloonText">
    <w:name w:val="Balloon Text"/>
    <w:basedOn w:val="Normal"/>
    <w:link w:val="BalloonTextChar"/>
    <w:uiPriority w:val="99"/>
    <w:semiHidden/>
    <w:unhideWhenUsed/>
    <w:rsid w:val="006C0D97"/>
    <w:pPr>
      <w:spacing w:before="0"/>
    </w:pPr>
    <w:rPr>
      <w:rFonts w:ascii="Tahoma" w:hAnsi="Tahoma"/>
      <w:sz w:val="16"/>
      <w:szCs w:val="16"/>
    </w:rPr>
  </w:style>
  <w:style w:type="character" w:customStyle="1" w:styleId="BalloonTextChar">
    <w:name w:val="Balloon Text Char"/>
    <w:link w:val="BalloonText"/>
    <w:uiPriority w:val="99"/>
    <w:semiHidden/>
    <w:rsid w:val="006C0D97"/>
    <w:rPr>
      <w:rFonts w:ascii="Tahoma" w:hAnsi="Tahoma" w:cs="Tahoma"/>
      <w:sz w:val="16"/>
      <w:szCs w:val="16"/>
    </w:rPr>
  </w:style>
  <w:style w:type="paragraph" w:styleId="NoSpacing">
    <w:name w:val="No Spacing"/>
    <w:link w:val="NoSpacingChar"/>
    <w:uiPriority w:val="1"/>
    <w:qFormat/>
    <w:rsid w:val="008D0FA7"/>
    <w:rPr>
      <w:rFonts w:ascii="Calibri" w:eastAsia="MS Mincho" w:hAnsi="Calibri"/>
      <w:sz w:val="22"/>
      <w:szCs w:val="22"/>
      <w:lang w:val="en-US" w:eastAsia="ja-JP"/>
    </w:rPr>
  </w:style>
  <w:style w:type="character" w:customStyle="1" w:styleId="NoSpacingChar">
    <w:name w:val="No Spacing Char"/>
    <w:link w:val="NoSpacing"/>
    <w:uiPriority w:val="1"/>
    <w:rsid w:val="008D0FA7"/>
    <w:rPr>
      <w:rFonts w:ascii="Calibri" w:eastAsia="MS Mincho" w:hAnsi="Calibri"/>
      <w:sz w:val="22"/>
      <w:szCs w:val="22"/>
      <w:lang w:val="en-US" w:eastAsia="ja-JP" w:bidi="ar-SA"/>
    </w:rPr>
  </w:style>
  <w:style w:type="character" w:styleId="Hyperlink">
    <w:name w:val="Hyperlink"/>
    <w:uiPriority w:val="99"/>
    <w:unhideWhenUsed/>
    <w:rsid w:val="003C6168"/>
    <w:rPr>
      <w:strike w:val="0"/>
      <w:dstrike w:val="0"/>
      <w:color w:val="015CB7"/>
      <w:u w:val="none"/>
      <w:effect w:val="none"/>
    </w:rPr>
  </w:style>
  <w:style w:type="character" w:styleId="Emphasis">
    <w:name w:val="Emphasis"/>
    <w:uiPriority w:val="20"/>
    <w:qFormat/>
    <w:rsid w:val="003C6168"/>
    <w:rPr>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6570">
      <w:bodyDiv w:val="1"/>
      <w:marLeft w:val="0"/>
      <w:marRight w:val="0"/>
      <w:marTop w:val="0"/>
      <w:marBottom w:val="0"/>
      <w:divBdr>
        <w:top w:val="none" w:sz="0" w:space="0" w:color="auto"/>
        <w:left w:val="none" w:sz="0" w:space="0" w:color="auto"/>
        <w:bottom w:val="none" w:sz="0" w:space="0" w:color="auto"/>
        <w:right w:val="none" w:sz="0" w:space="0" w:color="auto"/>
      </w:divBdr>
    </w:div>
    <w:div w:id="247351771">
      <w:bodyDiv w:val="1"/>
      <w:marLeft w:val="120"/>
      <w:marRight w:val="120"/>
      <w:marTop w:val="120"/>
      <w:marBottom w:val="120"/>
      <w:divBdr>
        <w:top w:val="none" w:sz="0" w:space="0" w:color="auto"/>
        <w:left w:val="none" w:sz="0" w:space="0" w:color="auto"/>
        <w:bottom w:val="none" w:sz="0" w:space="0" w:color="auto"/>
        <w:right w:val="none" w:sz="0" w:space="0" w:color="auto"/>
      </w:divBdr>
    </w:div>
    <w:div w:id="1010595964">
      <w:bodyDiv w:val="1"/>
      <w:marLeft w:val="0"/>
      <w:marRight w:val="0"/>
      <w:marTop w:val="100"/>
      <w:marBottom w:val="100"/>
      <w:divBdr>
        <w:top w:val="none" w:sz="0" w:space="0" w:color="auto"/>
        <w:left w:val="none" w:sz="0" w:space="0" w:color="auto"/>
        <w:bottom w:val="none" w:sz="0" w:space="0" w:color="auto"/>
        <w:right w:val="none" w:sz="0" w:space="0" w:color="auto"/>
      </w:divBdr>
      <w:divsChild>
        <w:div w:id="228735165">
          <w:marLeft w:val="0"/>
          <w:marRight w:val="0"/>
          <w:marTop w:val="0"/>
          <w:marBottom w:val="0"/>
          <w:divBdr>
            <w:top w:val="none" w:sz="0" w:space="0" w:color="auto"/>
            <w:left w:val="none" w:sz="0" w:space="0" w:color="auto"/>
            <w:bottom w:val="none" w:sz="0" w:space="0" w:color="auto"/>
            <w:right w:val="none" w:sz="0" w:space="0" w:color="auto"/>
          </w:divBdr>
          <w:divsChild>
            <w:div w:id="1288900950">
              <w:marLeft w:val="0"/>
              <w:marRight w:val="0"/>
              <w:marTop w:val="0"/>
              <w:marBottom w:val="0"/>
              <w:divBdr>
                <w:top w:val="none" w:sz="0" w:space="0" w:color="auto"/>
                <w:left w:val="none" w:sz="0" w:space="0" w:color="auto"/>
                <w:bottom w:val="none" w:sz="0" w:space="0" w:color="auto"/>
                <w:right w:val="none" w:sz="0" w:space="0" w:color="auto"/>
              </w:divBdr>
              <w:divsChild>
                <w:div w:id="817839307">
                  <w:marLeft w:val="0"/>
                  <w:marRight w:val="0"/>
                  <w:marTop w:val="0"/>
                  <w:marBottom w:val="0"/>
                  <w:divBdr>
                    <w:top w:val="none" w:sz="0" w:space="0" w:color="auto"/>
                    <w:left w:val="none" w:sz="0" w:space="0" w:color="auto"/>
                    <w:bottom w:val="none" w:sz="0" w:space="0" w:color="auto"/>
                    <w:right w:val="none" w:sz="0" w:space="0" w:color="auto"/>
                  </w:divBdr>
                  <w:divsChild>
                    <w:div w:id="1461999990">
                      <w:marLeft w:val="-6000"/>
                      <w:marRight w:val="0"/>
                      <w:marTop w:val="0"/>
                      <w:marBottom w:val="0"/>
                      <w:divBdr>
                        <w:top w:val="none" w:sz="0" w:space="0" w:color="auto"/>
                        <w:left w:val="none" w:sz="0" w:space="0" w:color="auto"/>
                        <w:bottom w:val="none" w:sz="0" w:space="0" w:color="auto"/>
                        <w:right w:val="none" w:sz="0" w:space="0" w:color="auto"/>
                      </w:divBdr>
                      <w:divsChild>
                        <w:div w:id="1871259086">
                          <w:marLeft w:val="0"/>
                          <w:marRight w:val="0"/>
                          <w:marTop w:val="0"/>
                          <w:marBottom w:val="0"/>
                          <w:divBdr>
                            <w:top w:val="none" w:sz="0" w:space="0" w:color="auto"/>
                            <w:left w:val="none" w:sz="0" w:space="0" w:color="auto"/>
                            <w:bottom w:val="none" w:sz="0" w:space="0" w:color="auto"/>
                            <w:right w:val="none" w:sz="0" w:space="0" w:color="auto"/>
                          </w:divBdr>
                          <w:divsChild>
                            <w:div w:id="552155800">
                              <w:marLeft w:val="6000"/>
                              <w:marRight w:val="0"/>
                              <w:marTop w:val="0"/>
                              <w:marBottom w:val="0"/>
                              <w:divBdr>
                                <w:top w:val="none" w:sz="0" w:space="0" w:color="auto"/>
                                <w:left w:val="none" w:sz="0" w:space="0" w:color="auto"/>
                                <w:bottom w:val="none" w:sz="0" w:space="0" w:color="auto"/>
                                <w:right w:val="none" w:sz="0" w:space="0" w:color="auto"/>
                              </w:divBdr>
                              <w:divsChild>
                                <w:div w:id="626739790">
                                  <w:marLeft w:val="0"/>
                                  <w:marRight w:val="0"/>
                                  <w:marTop w:val="0"/>
                                  <w:marBottom w:val="0"/>
                                  <w:divBdr>
                                    <w:top w:val="none" w:sz="0" w:space="0" w:color="auto"/>
                                    <w:left w:val="none" w:sz="0" w:space="0" w:color="auto"/>
                                    <w:bottom w:val="none" w:sz="0" w:space="0" w:color="auto"/>
                                    <w:right w:val="none" w:sz="0" w:space="0" w:color="auto"/>
                                  </w:divBdr>
                                  <w:divsChild>
                                    <w:div w:id="672100631">
                                      <w:marLeft w:val="0"/>
                                      <w:marRight w:val="0"/>
                                      <w:marTop w:val="0"/>
                                      <w:marBottom w:val="0"/>
                                      <w:divBdr>
                                        <w:top w:val="none" w:sz="0" w:space="0" w:color="auto"/>
                                        <w:left w:val="none" w:sz="0" w:space="0" w:color="auto"/>
                                        <w:bottom w:val="none" w:sz="0" w:space="0" w:color="auto"/>
                                        <w:right w:val="none" w:sz="0" w:space="0" w:color="auto"/>
                                      </w:divBdr>
                                      <w:divsChild>
                                        <w:div w:id="2070806622">
                                          <w:marLeft w:val="0"/>
                                          <w:marRight w:val="0"/>
                                          <w:marTop w:val="0"/>
                                          <w:marBottom w:val="0"/>
                                          <w:divBdr>
                                            <w:top w:val="none" w:sz="0" w:space="0" w:color="auto"/>
                                            <w:left w:val="none" w:sz="0" w:space="0" w:color="auto"/>
                                            <w:bottom w:val="none" w:sz="0" w:space="0" w:color="auto"/>
                                            <w:right w:val="none" w:sz="0" w:space="0" w:color="auto"/>
                                          </w:divBdr>
                                          <w:divsChild>
                                            <w:div w:id="1708333077">
                                              <w:marLeft w:val="0"/>
                                              <w:marRight w:val="0"/>
                                              <w:marTop w:val="0"/>
                                              <w:marBottom w:val="0"/>
                                              <w:divBdr>
                                                <w:top w:val="none" w:sz="0" w:space="0" w:color="auto"/>
                                                <w:left w:val="none" w:sz="0" w:space="0" w:color="auto"/>
                                                <w:bottom w:val="none" w:sz="0" w:space="0" w:color="auto"/>
                                                <w:right w:val="none" w:sz="0" w:space="0" w:color="auto"/>
                                              </w:divBdr>
                                              <w:divsChild>
                                                <w:div w:id="457113866">
                                                  <w:marLeft w:val="0"/>
                                                  <w:marRight w:val="0"/>
                                                  <w:marTop w:val="0"/>
                                                  <w:marBottom w:val="0"/>
                                                  <w:divBdr>
                                                    <w:top w:val="none" w:sz="0" w:space="0" w:color="auto"/>
                                                    <w:left w:val="none" w:sz="0" w:space="0" w:color="auto"/>
                                                    <w:bottom w:val="none" w:sz="0" w:space="0" w:color="auto"/>
                                                    <w:right w:val="none" w:sz="0" w:space="0" w:color="auto"/>
                                                  </w:divBdr>
                                                  <w:divsChild>
                                                    <w:div w:id="2086804336">
                                                      <w:marLeft w:val="0"/>
                                                      <w:marRight w:val="0"/>
                                                      <w:marTop w:val="0"/>
                                                      <w:marBottom w:val="240"/>
                                                      <w:divBdr>
                                                        <w:top w:val="single" w:sz="6" w:space="0" w:color="BEBEBE"/>
                                                        <w:left w:val="single" w:sz="6" w:space="0" w:color="BEBEBE"/>
                                                        <w:bottom w:val="single" w:sz="6" w:space="0" w:color="BEBEBE"/>
                                                        <w:right w:val="single" w:sz="6" w:space="0" w:color="BEBEBE"/>
                                                      </w:divBdr>
                                                      <w:divsChild>
                                                        <w:div w:id="2034841894">
                                                          <w:marLeft w:val="0"/>
                                                          <w:marRight w:val="0"/>
                                                          <w:marTop w:val="0"/>
                                                          <w:marBottom w:val="0"/>
                                                          <w:divBdr>
                                                            <w:top w:val="none" w:sz="0" w:space="0" w:color="auto"/>
                                                            <w:left w:val="none" w:sz="0" w:space="0" w:color="auto"/>
                                                            <w:bottom w:val="none" w:sz="0" w:space="0" w:color="auto"/>
                                                            <w:right w:val="none" w:sz="0" w:space="0" w:color="auto"/>
                                                          </w:divBdr>
                                                          <w:divsChild>
                                                            <w:div w:id="1806268317">
                                                              <w:marLeft w:val="0"/>
                                                              <w:marRight w:val="0"/>
                                                              <w:marTop w:val="0"/>
                                                              <w:marBottom w:val="0"/>
                                                              <w:divBdr>
                                                                <w:top w:val="none" w:sz="0" w:space="0" w:color="auto"/>
                                                                <w:left w:val="none" w:sz="0" w:space="0" w:color="auto"/>
                                                                <w:bottom w:val="none" w:sz="0" w:space="0" w:color="auto"/>
                                                                <w:right w:val="none" w:sz="0" w:space="0" w:color="auto"/>
                                                              </w:divBdr>
                                                              <w:divsChild>
                                                                <w:div w:id="572468283">
                                                                  <w:marLeft w:val="0"/>
                                                                  <w:marRight w:val="0"/>
                                                                  <w:marTop w:val="0"/>
                                                                  <w:marBottom w:val="0"/>
                                                                  <w:divBdr>
                                                                    <w:top w:val="none" w:sz="0" w:space="0" w:color="auto"/>
                                                                    <w:left w:val="none" w:sz="0" w:space="0" w:color="auto"/>
                                                                    <w:bottom w:val="none" w:sz="0" w:space="0" w:color="auto"/>
                                                                    <w:right w:val="none" w:sz="0" w:space="0" w:color="auto"/>
                                                                  </w:divBdr>
                                                                  <w:divsChild>
                                                                    <w:div w:id="1847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8650369">
      <w:bodyDiv w:val="1"/>
      <w:marLeft w:val="0"/>
      <w:marRight w:val="0"/>
      <w:marTop w:val="0"/>
      <w:marBottom w:val="0"/>
      <w:divBdr>
        <w:top w:val="none" w:sz="0" w:space="0" w:color="auto"/>
        <w:left w:val="none" w:sz="0" w:space="0" w:color="auto"/>
        <w:bottom w:val="none" w:sz="0" w:space="0" w:color="auto"/>
        <w:right w:val="none" w:sz="0" w:space="0" w:color="auto"/>
      </w:divBdr>
      <w:divsChild>
        <w:div w:id="105858632">
          <w:marLeft w:val="0"/>
          <w:marRight w:val="0"/>
          <w:marTop w:val="0"/>
          <w:marBottom w:val="0"/>
          <w:divBdr>
            <w:top w:val="none" w:sz="0" w:space="0" w:color="auto"/>
            <w:left w:val="none" w:sz="0" w:space="0" w:color="auto"/>
            <w:bottom w:val="none" w:sz="0" w:space="0" w:color="auto"/>
            <w:right w:val="none" w:sz="0" w:space="0" w:color="auto"/>
          </w:divBdr>
          <w:divsChild>
            <w:div w:id="1899823358">
              <w:marLeft w:val="0"/>
              <w:marRight w:val="0"/>
              <w:marTop w:val="0"/>
              <w:marBottom w:val="0"/>
              <w:divBdr>
                <w:top w:val="none" w:sz="0" w:space="0" w:color="auto"/>
                <w:left w:val="none" w:sz="0" w:space="0" w:color="auto"/>
                <w:bottom w:val="none" w:sz="0" w:space="0" w:color="auto"/>
                <w:right w:val="none" w:sz="0" w:space="0" w:color="auto"/>
              </w:divBdr>
              <w:divsChild>
                <w:div w:id="214777877">
                  <w:marLeft w:val="0"/>
                  <w:marRight w:val="0"/>
                  <w:marTop w:val="0"/>
                  <w:marBottom w:val="0"/>
                  <w:divBdr>
                    <w:top w:val="none" w:sz="0" w:space="0" w:color="auto"/>
                    <w:left w:val="none" w:sz="0" w:space="0" w:color="auto"/>
                    <w:bottom w:val="none" w:sz="0" w:space="0" w:color="auto"/>
                    <w:right w:val="none" w:sz="0" w:space="0" w:color="auto"/>
                  </w:divBdr>
                  <w:divsChild>
                    <w:div w:id="8531278">
                      <w:marLeft w:val="0"/>
                      <w:marRight w:val="0"/>
                      <w:marTop w:val="0"/>
                      <w:marBottom w:val="0"/>
                      <w:divBdr>
                        <w:top w:val="none" w:sz="0" w:space="0" w:color="auto"/>
                        <w:left w:val="none" w:sz="0" w:space="0" w:color="auto"/>
                        <w:bottom w:val="none" w:sz="0" w:space="0" w:color="auto"/>
                        <w:right w:val="none" w:sz="0" w:space="0" w:color="auto"/>
                      </w:divBdr>
                      <w:divsChild>
                        <w:div w:id="1193574015">
                          <w:marLeft w:val="0"/>
                          <w:marRight w:val="0"/>
                          <w:marTop w:val="0"/>
                          <w:marBottom w:val="0"/>
                          <w:divBdr>
                            <w:top w:val="none" w:sz="0" w:space="0" w:color="auto"/>
                            <w:left w:val="none" w:sz="0" w:space="0" w:color="auto"/>
                            <w:bottom w:val="none" w:sz="0" w:space="0" w:color="auto"/>
                            <w:right w:val="none" w:sz="0" w:space="0" w:color="auto"/>
                          </w:divBdr>
                          <w:divsChild>
                            <w:div w:id="1847744053">
                              <w:marLeft w:val="0"/>
                              <w:marRight w:val="0"/>
                              <w:marTop w:val="0"/>
                              <w:marBottom w:val="0"/>
                              <w:divBdr>
                                <w:top w:val="none" w:sz="0" w:space="0" w:color="auto"/>
                                <w:left w:val="none" w:sz="0" w:space="0" w:color="auto"/>
                                <w:bottom w:val="none" w:sz="0" w:space="0" w:color="auto"/>
                                <w:right w:val="none" w:sz="0" w:space="0" w:color="auto"/>
                              </w:divBdr>
                              <w:divsChild>
                                <w:div w:id="971716868">
                                  <w:marLeft w:val="0"/>
                                  <w:marRight w:val="0"/>
                                  <w:marTop w:val="0"/>
                                  <w:marBottom w:val="0"/>
                                  <w:divBdr>
                                    <w:top w:val="none" w:sz="0" w:space="0" w:color="auto"/>
                                    <w:left w:val="none" w:sz="0" w:space="0" w:color="auto"/>
                                    <w:bottom w:val="none" w:sz="0" w:space="0" w:color="auto"/>
                                    <w:right w:val="none" w:sz="0" w:space="0" w:color="auto"/>
                                  </w:divBdr>
                                  <w:divsChild>
                                    <w:div w:id="864710885">
                                      <w:marLeft w:val="0"/>
                                      <w:marRight w:val="0"/>
                                      <w:marTop w:val="0"/>
                                      <w:marBottom w:val="0"/>
                                      <w:divBdr>
                                        <w:top w:val="none" w:sz="0" w:space="0" w:color="auto"/>
                                        <w:left w:val="none" w:sz="0" w:space="0" w:color="auto"/>
                                        <w:bottom w:val="none" w:sz="0" w:space="0" w:color="auto"/>
                                        <w:right w:val="none" w:sz="0" w:space="0" w:color="auto"/>
                                      </w:divBdr>
                                      <w:divsChild>
                                        <w:div w:id="290672400">
                                          <w:marLeft w:val="0"/>
                                          <w:marRight w:val="0"/>
                                          <w:marTop w:val="0"/>
                                          <w:marBottom w:val="0"/>
                                          <w:divBdr>
                                            <w:top w:val="none" w:sz="0" w:space="0" w:color="auto"/>
                                            <w:left w:val="none" w:sz="0" w:space="0" w:color="auto"/>
                                            <w:bottom w:val="none" w:sz="0" w:space="0" w:color="auto"/>
                                            <w:right w:val="none" w:sz="0" w:space="0" w:color="auto"/>
                                          </w:divBdr>
                                          <w:divsChild>
                                            <w:div w:id="143546071">
                                              <w:marLeft w:val="0"/>
                                              <w:marRight w:val="0"/>
                                              <w:marTop w:val="0"/>
                                              <w:marBottom w:val="0"/>
                                              <w:divBdr>
                                                <w:top w:val="none" w:sz="0" w:space="0" w:color="auto"/>
                                                <w:left w:val="none" w:sz="0" w:space="0" w:color="auto"/>
                                                <w:bottom w:val="none" w:sz="0" w:space="0" w:color="auto"/>
                                                <w:right w:val="none" w:sz="0" w:space="0" w:color="auto"/>
                                              </w:divBdr>
                                              <w:divsChild>
                                                <w:div w:id="457073414">
                                                  <w:marLeft w:val="0"/>
                                                  <w:marRight w:val="0"/>
                                                  <w:marTop w:val="0"/>
                                                  <w:marBottom w:val="0"/>
                                                  <w:divBdr>
                                                    <w:top w:val="none" w:sz="0" w:space="0" w:color="auto"/>
                                                    <w:left w:val="none" w:sz="0" w:space="0" w:color="auto"/>
                                                    <w:bottom w:val="none" w:sz="0" w:space="0" w:color="auto"/>
                                                    <w:right w:val="none" w:sz="0" w:space="0" w:color="auto"/>
                                                  </w:divBdr>
                                                  <w:divsChild>
                                                    <w:div w:id="464201748">
                                                      <w:marLeft w:val="0"/>
                                                      <w:marRight w:val="300"/>
                                                      <w:marTop w:val="0"/>
                                                      <w:marBottom w:val="0"/>
                                                      <w:divBdr>
                                                        <w:top w:val="none" w:sz="0" w:space="0" w:color="auto"/>
                                                        <w:left w:val="none" w:sz="0" w:space="0" w:color="auto"/>
                                                        <w:bottom w:val="none" w:sz="0" w:space="0" w:color="auto"/>
                                                        <w:right w:val="none" w:sz="0" w:space="0" w:color="auto"/>
                                                      </w:divBdr>
                                                      <w:divsChild>
                                                        <w:div w:id="299767437">
                                                          <w:marLeft w:val="0"/>
                                                          <w:marRight w:val="0"/>
                                                          <w:marTop w:val="0"/>
                                                          <w:marBottom w:val="0"/>
                                                          <w:divBdr>
                                                            <w:top w:val="none" w:sz="0" w:space="0" w:color="auto"/>
                                                            <w:left w:val="none" w:sz="0" w:space="0" w:color="auto"/>
                                                            <w:bottom w:val="none" w:sz="0" w:space="0" w:color="auto"/>
                                                            <w:right w:val="none" w:sz="0" w:space="0" w:color="auto"/>
                                                          </w:divBdr>
                                                        </w:div>
                                                        <w:div w:id="1745840069">
                                                          <w:marLeft w:val="0"/>
                                                          <w:marRight w:val="300"/>
                                                          <w:marTop w:val="0"/>
                                                          <w:marBottom w:val="0"/>
                                                          <w:divBdr>
                                                            <w:top w:val="none" w:sz="0" w:space="0" w:color="auto"/>
                                                            <w:left w:val="none" w:sz="0" w:space="0" w:color="auto"/>
                                                            <w:bottom w:val="none" w:sz="0" w:space="0" w:color="auto"/>
                                                            <w:right w:val="none" w:sz="0" w:space="0" w:color="auto"/>
                                                          </w:divBdr>
                                                          <w:divsChild>
                                                            <w:div w:id="1515461299">
                                                              <w:marLeft w:val="0"/>
                                                              <w:marRight w:val="0"/>
                                                              <w:marTop w:val="0"/>
                                                              <w:marBottom w:val="0"/>
                                                              <w:divBdr>
                                                                <w:top w:val="none" w:sz="0" w:space="0" w:color="auto"/>
                                                                <w:left w:val="none" w:sz="0" w:space="0" w:color="auto"/>
                                                                <w:bottom w:val="none" w:sz="0" w:space="0" w:color="auto"/>
                                                                <w:right w:val="none" w:sz="0" w:space="0" w:color="auto"/>
                                                              </w:divBdr>
                                                              <w:divsChild>
                                                                <w:div w:id="791484904">
                                                                  <w:marLeft w:val="0"/>
                                                                  <w:marRight w:val="0"/>
                                                                  <w:marTop w:val="0"/>
                                                                  <w:marBottom w:val="0"/>
                                                                  <w:divBdr>
                                                                    <w:top w:val="none" w:sz="0" w:space="0" w:color="auto"/>
                                                                    <w:left w:val="none" w:sz="0" w:space="0" w:color="auto"/>
                                                                    <w:bottom w:val="none" w:sz="0" w:space="0" w:color="auto"/>
                                                                    <w:right w:val="none" w:sz="0" w:space="0" w:color="auto"/>
                                                                  </w:divBdr>
                                                                  <w:divsChild>
                                                                    <w:div w:id="671222629">
                                                                      <w:marLeft w:val="0"/>
                                                                      <w:marRight w:val="0"/>
                                                                      <w:marTop w:val="0"/>
                                                                      <w:marBottom w:val="0"/>
                                                                      <w:divBdr>
                                                                        <w:top w:val="none" w:sz="0" w:space="0" w:color="auto"/>
                                                                        <w:left w:val="none" w:sz="0" w:space="0" w:color="auto"/>
                                                                        <w:bottom w:val="none" w:sz="0" w:space="0" w:color="auto"/>
                                                                        <w:right w:val="none" w:sz="0" w:space="0" w:color="auto"/>
                                                                      </w:divBdr>
                                                                      <w:divsChild>
                                                                        <w:div w:id="874274373">
                                                                          <w:marLeft w:val="0"/>
                                                                          <w:marRight w:val="300"/>
                                                                          <w:marTop w:val="0"/>
                                                                          <w:marBottom w:val="0"/>
                                                                          <w:divBdr>
                                                                            <w:top w:val="none" w:sz="0" w:space="0" w:color="auto"/>
                                                                            <w:left w:val="none" w:sz="0" w:space="0" w:color="auto"/>
                                                                            <w:bottom w:val="none" w:sz="0" w:space="0" w:color="auto"/>
                                                                            <w:right w:val="none" w:sz="0" w:space="0" w:color="auto"/>
                                                                          </w:divBdr>
                                                                          <w:divsChild>
                                                                            <w:div w:id="813640652">
                                                                              <w:marLeft w:val="0"/>
                                                                              <w:marRight w:val="300"/>
                                                                              <w:marTop w:val="0"/>
                                                                              <w:marBottom w:val="0"/>
                                                                              <w:divBdr>
                                                                                <w:top w:val="none" w:sz="0" w:space="0" w:color="auto"/>
                                                                                <w:left w:val="none" w:sz="0" w:space="0" w:color="auto"/>
                                                                                <w:bottom w:val="none" w:sz="0" w:space="0" w:color="auto"/>
                                                                                <w:right w:val="none" w:sz="0" w:space="0" w:color="auto"/>
                                                                              </w:divBdr>
                                                                              <w:divsChild>
                                                                                <w:div w:id="1553809924">
                                                                                  <w:marLeft w:val="0"/>
                                                                                  <w:marRight w:val="0"/>
                                                                                  <w:marTop w:val="0"/>
                                                                                  <w:marBottom w:val="0"/>
                                                                                  <w:divBdr>
                                                                                    <w:top w:val="none" w:sz="0" w:space="0" w:color="auto"/>
                                                                                    <w:left w:val="none" w:sz="0" w:space="0" w:color="auto"/>
                                                                                    <w:bottom w:val="none" w:sz="0" w:space="0" w:color="auto"/>
                                                                                    <w:right w:val="none" w:sz="0" w:space="0" w:color="auto"/>
                                                                                  </w:divBdr>
                                                                                  <w:divsChild>
                                                                                    <w:div w:id="744258234">
                                                                                      <w:marLeft w:val="0"/>
                                                                                      <w:marRight w:val="300"/>
                                                                                      <w:marTop w:val="0"/>
                                                                                      <w:marBottom w:val="0"/>
                                                                                      <w:divBdr>
                                                                                        <w:top w:val="none" w:sz="0" w:space="0" w:color="auto"/>
                                                                                        <w:left w:val="none" w:sz="0" w:space="0" w:color="auto"/>
                                                                                        <w:bottom w:val="none" w:sz="0" w:space="0" w:color="auto"/>
                                                                                        <w:right w:val="none" w:sz="0" w:space="0" w:color="auto"/>
                                                                                      </w:divBdr>
                                                                                      <w:divsChild>
                                                                                        <w:div w:id="1402875331">
                                                                                          <w:marLeft w:val="0"/>
                                                                                          <w:marRight w:val="300"/>
                                                                                          <w:marTop w:val="0"/>
                                                                                          <w:marBottom w:val="0"/>
                                                                                          <w:divBdr>
                                                                                            <w:top w:val="none" w:sz="0" w:space="0" w:color="auto"/>
                                                                                            <w:left w:val="none" w:sz="0" w:space="0" w:color="auto"/>
                                                                                            <w:bottom w:val="none" w:sz="0" w:space="0" w:color="auto"/>
                                                                                            <w:right w:val="none" w:sz="0" w:space="0" w:color="auto"/>
                                                                                          </w:divBdr>
                                                                                          <w:divsChild>
                                                                                            <w:div w:id="21171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856327">
      <w:bodyDiv w:val="1"/>
      <w:marLeft w:val="0"/>
      <w:marRight w:val="0"/>
      <w:marTop w:val="0"/>
      <w:marBottom w:val="0"/>
      <w:divBdr>
        <w:top w:val="none" w:sz="0" w:space="0" w:color="auto"/>
        <w:left w:val="none" w:sz="0" w:space="0" w:color="auto"/>
        <w:bottom w:val="none" w:sz="0" w:space="0" w:color="auto"/>
        <w:right w:val="none" w:sz="0" w:space="0" w:color="auto"/>
      </w:divBdr>
    </w:div>
    <w:div w:id="1839273239">
      <w:bodyDiv w:val="1"/>
      <w:marLeft w:val="0"/>
      <w:marRight w:val="0"/>
      <w:marTop w:val="0"/>
      <w:marBottom w:val="0"/>
      <w:divBdr>
        <w:top w:val="none" w:sz="0" w:space="0" w:color="auto"/>
        <w:left w:val="none" w:sz="0" w:space="0" w:color="auto"/>
        <w:bottom w:val="none" w:sz="0" w:space="0" w:color="auto"/>
        <w:right w:val="none" w:sz="0" w:space="0" w:color="auto"/>
      </w:divBdr>
    </w:div>
    <w:div w:id="184995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irrodl.org/index.php/irrodl/article/view/101/18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0-search.ebscohost.com.aupac.lib.athabascau.ca/login.aspx?direct=true&amp;AuthType=url,ip,uid&amp;db=rzh&amp;AN=2012061852&amp;site=ehost-liv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ihr-irsc.gc.ca/e/45669.html" TargetMode="External"/><Relationship Id="rId4" Type="http://schemas.openxmlformats.org/officeDocument/2006/relationships/webSettings" Target="webSettings.xml"/><Relationship Id="rId9" Type="http://schemas.openxmlformats.org/officeDocument/2006/relationships/hyperlink" Target="http://www.cihr-irsc.gc.ca/e/45669.html" TargetMode="External"/><Relationship Id="rId14" Type="http://schemas.openxmlformats.org/officeDocument/2006/relationships/chart" Target="charts/chart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1"/>
    <c:view3D>
      <c:rotX val="15"/>
      <c:rotY val="20"/>
      <c:rAngAx val="1"/>
    </c:view3D>
    <c:floor>
      <c:thickness val="0"/>
      <c:spPr>
        <a:solidFill>
          <a:schemeClr val="lt1"/>
        </a:solidFill>
        <a:ln w="25400" cap="flat" cmpd="sng" algn="ctr">
          <a:solidFill>
            <a:schemeClr val="accent3"/>
          </a:solidFill>
          <a:prstDash val="solid"/>
        </a:ln>
        <a:effectLst/>
      </c:spPr>
    </c:floor>
    <c:sideWall>
      <c:thickness val="0"/>
    </c:sideWall>
    <c:backWall>
      <c:thickness val="0"/>
    </c:backWall>
    <c:plotArea>
      <c:layout>
        <c:manualLayout>
          <c:layoutTarget val="inner"/>
          <c:xMode val="edge"/>
          <c:yMode val="edge"/>
          <c:x val="0.17411877555502459"/>
          <c:y val="3.9227015637129929E-2"/>
          <c:w val="0.88185555190763021"/>
          <c:h val="0.4036195866141733"/>
        </c:manualLayout>
      </c:layout>
      <c:bar3DChart>
        <c:barDir val="col"/>
        <c:grouping val="clustered"/>
        <c:varyColors val="0"/>
        <c:ser>
          <c:idx val="0"/>
          <c:order val="0"/>
          <c:invertIfNegative val="0"/>
          <c:cat>
            <c:strRef>
              <c:f>Sheet1!$A$1:$A$8</c:f>
              <c:strCache>
                <c:ptCount val="8"/>
                <c:pt idx="0">
                  <c:v>Decreased motivation for school work</c:v>
                </c:pt>
                <c:pt idx="1">
                  <c:v>Decreased motivation for work</c:v>
                </c:pt>
                <c:pt idx="2">
                  <c:v>Not enough personal time</c:v>
                </c:pt>
                <c:pt idx="3">
                  <c:v>Increased stress</c:v>
                </c:pt>
                <c:pt idx="4">
                  <c:v>Decreased commitement to family and friends</c:v>
                </c:pt>
                <c:pt idx="5">
                  <c:v>Inability to participate in committees/educational opportunities at work</c:v>
                </c:pt>
                <c:pt idx="6">
                  <c:v>None</c:v>
                </c:pt>
                <c:pt idx="7">
                  <c:v>Other</c:v>
                </c:pt>
              </c:strCache>
            </c:strRef>
          </c:cat>
          <c:val>
            <c:numRef>
              <c:f>Sheet1!$B$1:$B$8</c:f>
              <c:numCache>
                <c:formatCode>0%</c:formatCode>
                <c:ptCount val="8"/>
                <c:pt idx="0">
                  <c:v>0.47000000000000008</c:v>
                </c:pt>
                <c:pt idx="1">
                  <c:v>0.27</c:v>
                </c:pt>
                <c:pt idx="2">
                  <c:v>0.93</c:v>
                </c:pt>
                <c:pt idx="3">
                  <c:v>0.73000000000000065</c:v>
                </c:pt>
                <c:pt idx="4">
                  <c:v>0.67000000000000193</c:v>
                </c:pt>
                <c:pt idx="5">
                  <c:v>0.33000000000000096</c:v>
                </c:pt>
                <c:pt idx="6">
                  <c:v>0</c:v>
                </c:pt>
                <c:pt idx="7">
                  <c:v>2.0000000000000021E-2</c:v>
                </c:pt>
              </c:numCache>
            </c:numRef>
          </c:val>
        </c:ser>
        <c:dLbls>
          <c:showLegendKey val="0"/>
          <c:showVal val="1"/>
          <c:showCatName val="0"/>
          <c:showSerName val="0"/>
          <c:showPercent val="0"/>
          <c:showBubbleSize val="0"/>
        </c:dLbls>
        <c:gapWidth val="150"/>
        <c:shape val="box"/>
        <c:axId val="36846080"/>
        <c:axId val="36898496"/>
        <c:axId val="0"/>
      </c:bar3DChart>
      <c:catAx>
        <c:axId val="36846080"/>
        <c:scaling>
          <c:orientation val="minMax"/>
        </c:scaling>
        <c:delete val="0"/>
        <c:axPos val="b"/>
        <c:majorTickMark val="none"/>
        <c:minorTickMark val="none"/>
        <c:tickLblPos val="nextTo"/>
        <c:crossAx val="36898496"/>
        <c:crosses val="autoZero"/>
        <c:auto val="1"/>
        <c:lblAlgn val="ctr"/>
        <c:lblOffset val="100"/>
        <c:noMultiLvlLbl val="0"/>
      </c:catAx>
      <c:valAx>
        <c:axId val="36898496"/>
        <c:scaling>
          <c:orientation val="minMax"/>
        </c:scaling>
        <c:delete val="1"/>
        <c:axPos val="l"/>
        <c:numFmt formatCode="0%" sourceLinked="1"/>
        <c:majorTickMark val="none"/>
        <c:minorTickMark val="none"/>
        <c:tickLblPos val="none"/>
        <c:crossAx val="36846080"/>
        <c:crosses val="autoZero"/>
        <c:crossBetween val="between"/>
      </c:valAx>
    </c:plotArea>
    <c:plotVisOnly val="1"/>
    <c:dispBlanksAs val="gap"/>
    <c:showDLblsOverMax val="0"/>
  </c:chart>
  <c:spPr>
    <a:ln w="0">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Lbls>
            <c:dLbl>
              <c:idx val="0"/>
              <c:layout>
                <c:manualLayout>
                  <c:x val="-0.16023412438028586"/>
                  <c:y val="0.14921978502687225"/>
                </c:manualLayout>
              </c:layout>
              <c:tx>
                <c:rich>
                  <a:bodyPr/>
                  <a:lstStyle/>
                  <a:p>
                    <a:r>
                      <a:rPr lang="en-US" b="1">
                        <a:latin typeface="Arial" pitchFamily="34" charset="0"/>
                        <a:cs typeface="Arial" pitchFamily="34" charset="0"/>
                      </a:rPr>
                      <a:t>Very difficult
33%</a:t>
                    </a:r>
                  </a:p>
                </c:rich>
              </c:tx>
              <c:showLegendKey val="0"/>
              <c:showVal val="0"/>
              <c:showCatName val="1"/>
              <c:showSerName val="0"/>
              <c:showPercent val="1"/>
              <c:showBubbleSize val="0"/>
            </c:dLbl>
            <c:dLbl>
              <c:idx val="1"/>
              <c:layout>
                <c:manualLayout>
                  <c:x val="0.15888861548556429"/>
                  <c:y val="-0.19176071741032391"/>
                </c:manualLayout>
              </c:layout>
              <c:spPr/>
              <c:txPr>
                <a:bodyPr/>
                <a:lstStyle/>
                <a:p>
                  <a:pPr>
                    <a:defRPr b="1">
                      <a:latin typeface="Arial" pitchFamily="34" charset="0"/>
                      <a:cs typeface="Arial" pitchFamily="34" charset="0"/>
                    </a:defRPr>
                  </a:pPr>
                  <a:endParaRPr lang="en-US"/>
                </a:p>
              </c:txPr>
              <c:showLegendKey val="0"/>
              <c:showVal val="0"/>
              <c:showCatName val="1"/>
              <c:showSerName val="0"/>
              <c:showPercent val="1"/>
              <c:showBubbleSize val="0"/>
            </c:dLbl>
            <c:dLbl>
              <c:idx val="2"/>
              <c:spPr/>
              <c:txPr>
                <a:bodyPr/>
                <a:lstStyle/>
                <a:p>
                  <a:pPr>
                    <a:defRPr b="1">
                      <a:latin typeface="Arial" pitchFamily="34" charset="0"/>
                      <a:cs typeface="Arial" pitchFamily="34" charset="0"/>
                    </a:defRPr>
                  </a:pPr>
                  <a:endParaRPr lang="en-US"/>
                </a:p>
              </c:txPr>
              <c:showLegendKey val="0"/>
              <c:showVal val="0"/>
              <c:showCatName val="1"/>
              <c:showSerName val="0"/>
              <c:showPercent val="1"/>
              <c:showBubbleSize val="0"/>
            </c:dLbl>
            <c:showLegendKey val="0"/>
            <c:showVal val="0"/>
            <c:showCatName val="1"/>
            <c:showSerName val="0"/>
            <c:showPercent val="1"/>
            <c:showBubbleSize val="0"/>
            <c:showLeaderLines val="1"/>
          </c:dLbls>
          <c:cat>
            <c:strRef>
              <c:f>Sheet1!$A$2:$A$5</c:f>
              <c:strCache>
                <c:ptCount val="3"/>
                <c:pt idx="0">
                  <c:v>Very difficult</c:v>
                </c:pt>
                <c:pt idx="1">
                  <c:v>Difficult</c:v>
                </c:pt>
                <c:pt idx="2">
                  <c:v>Easy</c:v>
                </c:pt>
              </c:strCache>
            </c:strRef>
          </c:cat>
          <c:val>
            <c:numRef>
              <c:f>Sheet1!$B$2:$B$5</c:f>
              <c:numCache>
                <c:formatCode>General</c:formatCode>
                <c:ptCount val="4"/>
                <c:pt idx="0">
                  <c:v>33</c:v>
                </c:pt>
                <c:pt idx="1">
                  <c:v>60</c:v>
                </c:pt>
                <c:pt idx="2">
                  <c:v>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4185</Words>
  <Characters>23855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Graduate Student’s Perception of Balancing Studies and Career</vt:lpstr>
    </vt:vector>
  </TitlesOfParts>
  <Company>UWG</Company>
  <LinksUpToDate>false</LinksUpToDate>
  <CharactersWithSpaces>27985</CharactersWithSpaces>
  <SharedDoc>false</SharedDoc>
  <HLinks>
    <vt:vector size="18" baseType="variant">
      <vt:variant>
        <vt:i4>2031620</vt:i4>
      </vt:variant>
      <vt:variant>
        <vt:i4>9</vt:i4>
      </vt:variant>
      <vt:variant>
        <vt:i4>0</vt:i4>
      </vt:variant>
      <vt:variant>
        <vt:i4>5</vt:i4>
      </vt:variant>
      <vt:variant>
        <vt:lpwstr>http://0-search.ebscohost.com.aupac.lib.athabascau.ca/login.aspx?direct=true&amp;AuthType=url,ip,uid&amp;db=rzh&amp;AN=2012061852&amp;site=ehost-live</vt:lpwstr>
      </vt:variant>
      <vt:variant>
        <vt:lpwstr/>
      </vt:variant>
      <vt:variant>
        <vt:i4>7274534</vt:i4>
      </vt:variant>
      <vt:variant>
        <vt:i4>6</vt:i4>
      </vt:variant>
      <vt:variant>
        <vt:i4>0</vt:i4>
      </vt:variant>
      <vt:variant>
        <vt:i4>5</vt:i4>
      </vt:variant>
      <vt:variant>
        <vt:lpwstr>http://www.cihr-irsc.gc.ca/e/45669.html</vt:lpwstr>
      </vt:variant>
      <vt:variant>
        <vt:lpwstr/>
      </vt:variant>
      <vt:variant>
        <vt:i4>7274534</vt:i4>
      </vt:variant>
      <vt:variant>
        <vt:i4>3</vt:i4>
      </vt:variant>
      <vt:variant>
        <vt:i4>0</vt:i4>
      </vt:variant>
      <vt:variant>
        <vt:i4>5</vt:i4>
      </vt:variant>
      <vt:variant>
        <vt:lpwstr>http://www.cihr-irsc.gc.ca/e/45669.html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Student’s Perception of Balancing Studies and Career</dc:title>
  <dc:subject>A Qualitative and Quantitative Research Study</dc:subject>
  <dc:creator>Dana Foisy, Mary Hawes, Deanne Preston, Amanda Rodrigues, Lee-Ann Ruston</dc:creator>
  <cp:lastModifiedBy>Local Administrator</cp:lastModifiedBy>
  <cp:revision>2</cp:revision>
  <cp:lastPrinted>2013-11-30T00:54:00Z</cp:lastPrinted>
  <dcterms:created xsi:type="dcterms:W3CDTF">2014-02-12T17:51:00Z</dcterms:created>
  <dcterms:modified xsi:type="dcterms:W3CDTF">2014-02-12T17:51:00Z</dcterms:modified>
</cp:coreProperties>
</file>